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828A3" w14:textId="77777777" w:rsidR="00794EE4" w:rsidRPr="00794EE4" w:rsidRDefault="00794EE4" w:rsidP="00794EE4">
      <w:pPr>
        <w:spacing w:after="0" w:line="360" w:lineRule="auto"/>
        <w:jc w:val="center"/>
        <w:rPr>
          <w:rFonts w:ascii="Times New Roman" w:eastAsia="Calibri" w:hAnsi="Times New Roman" w:cs="Times New Roman"/>
          <w:b/>
          <w:u w:val="single"/>
          <w:lang w:val="en-GB" w:eastAsia="en-US"/>
        </w:rPr>
      </w:pPr>
      <w:r w:rsidRPr="00794EE4">
        <w:rPr>
          <w:rFonts w:ascii="Calibri" w:eastAsia="Calibri" w:hAnsi="Calibri" w:cs="Times New Roman"/>
          <w:noProof/>
          <w:lang w:val="en-GB" w:eastAsia="en-GB"/>
        </w:rPr>
        <w:drawing>
          <wp:anchor distT="0" distB="0" distL="114300" distR="114300" simplePos="0" relativeHeight="251659264" behindDoc="0" locked="0" layoutInCell="1" allowOverlap="1" wp14:anchorId="25ECC80A" wp14:editId="07C2F616">
            <wp:simplePos x="0" y="0"/>
            <wp:positionH relativeFrom="column">
              <wp:posOffset>1902460</wp:posOffset>
            </wp:positionH>
            <wp:positionV relativeFrom="paragraph">
              <wp:posOffset>-102870</wp:posOffset>
            </wp:positionV>
            <wp:extent cx="2676525" cy="742950"/>
            <wp:effectExtent l="0" t="0" r="0" b="0"/>
            <wp:wrapNone/>
            <wp:docPr id="1" name="Picture 1" descr="130722WX-PR-WxLogo-BlueText-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0722WX-PR-WxLogo-BlueText-letterhe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652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0BF14B" w14:textId="77777777" w:rsidR="00794EE4" w:rsidRPr="00794EE4" w:rsidRDefault="00794EE4" w:rsidP="00794EE4">
      <w:pPr>
        <w:keepNext/>
        <w:spacing w:after="0" w:line="240" w:lineRule="auto"/>
        <w:outlineLvl w:val="1"/>
        <w:rPr>
          <w:rFonts w:ascii="Arial" w:eastAsia="Times New Roman" w:hAnsi="Arial" w:cs="Arial"/>
          <w:u w:val="single"/>
          <w:lang w:val="en-GB" w:eastAsia="en-US"/>
        </w:rPr>
      </w:pPr>
    </w:p>
    <w:p w14:paraId="7D34C2A7" w14:textId="77777777" w:rsidR="00794EE4" w:rsidRPr="00794EE4" w:rsidRDefault="00794EE4" w:rsidP="00794EE4">
      <w:pPr>
        <w:spacing w:after="0" w:line="240" w:lineRule="auto"/>
        <w:rPr>
          <w:rFonts w:ascii="Calibri" w:eastAsia="Calibri" w:hAnsi="Calibri" w:cs="Times New Roman"/>
          <w:lang w:val="en-GB" w:eastAsia="en-US"/>
        </w:rPr>
      </w:pPr>
    </w:p>
    <w:p w14:paraId="6C1C7CF9" w14:textId="77777777" w:rsidR="00794EE4" w:rsidRPr="00794EE4" w:rsidRDefault="00794EE4" w:rsidP="00794EE4">
      <w:pPr>
        <w:keepNext/>
        <w:spacing w:after="0" w:line="240" w:lineRule="auto"/>
        <w:outlineLvl w:val="1"/>
        <w:rPr>
          <w:rFonts w:ascii="Arial" w:eastAsia="Times New Roman" w:hAnsi="Arial" w:cs="Arial"/>
          <w:b/>
          <w:u w:val="single"/>
          <w:lang w:val="en-GB" w:eastAsia="en-US"/>
        </w:rPr>
      </w:pPr>
      <w:r w:rsidRPr="00794EE4">
        <w:rPr>
          <w:rFonts w:ascii="Arial" w:eastAsia="Times New Roman" w:hAnsi="Arial" w:cs="Arial"/>
          <w:b/>
          <w:u w:val="single"/>
          <w:lang w:val="en-GB" w:eastAsia="en-US"/>
        </w:rPr>
        <w:t>___________________________________________________________________________________</w:t>
      </w:r>
    </w:p>
    <w:p w14:paraId="1BF3437C" w14:textId="77777777" w:rsidR="00794EE4" w:rsidRPr="00794EE4" w:rsidRDefault="00794EE4" w:rsidP="00794EE4">
      <w:pPr>
        <w:keepNext/>
        <w:spacing w:after="0" w:line="240" w:lineRule="auto"/>
        <w:outlineLvl w:val="1"/>
        <w:rPr>
          <w:rFonts w:ascii="Arial" w:eastAsia="Times New Roman" w:hAnsi="Arial" w:cs="Arial"/>
          <w:u w:val="single"/>
          <w:lang w:val="en-GB" w:eastAsia="en-US"/>
        </w:rPr>
      </w:pPr>
    </w:p>
    <w:p w14:paraId="5E70BC98" w14:textId="71AF9547" w:rsidR="00794EE4" w:rsidRPr="00794EE4" w:rsidRDefault="00794EE4" w:rsidP="00794EE4">
      <w:pPr>
        <w:keepNext/>
        <w:spacing w:after="0" w:line="240" w:lineRule="auto"/>
        <w:jc w:val="center"/>
        <w:outlineLvl w:val="1"/>
        <w:rPr>
          <w:rFonts w:ascii="Arial" w:eastAsia="Times New Roman" w:hAnsi="Arial" w:cs="Arial"/>
          <w:b/>
          <w:lang w:val="en-GB" w:eastAsia="en-US"/>
        </w:rPr>
      </w:pPr>
      <w:r w:rsidRPr="00794EE4">
        <w:rPr>
          <w:rFonts w:ascii="Arial" w:eastAsia="Times New Roman" w:hAnsi="Arial" w:cs="Arial"/>
          <w:b/>
          <w:lang w:val="en-GB" w:eastAsia="en-US"/>
        </w:rPr>
        <w:t xml:space="preserve">JOB DESCRIPTION </w:t>
      </w:r>
    </w:p>
    <w:p w14:paraId="25FFF72D" w14:textId="77777777" w:rsidR="00794EE4" w:rsidRPr="00794EE4" w:rsidRDefault="00794EE4" w:rsidP="00794EE4">
      <w:pPr>
        <w:spacing w:after="0" w:line="240" w:lineRule="auto"/>
        <w:rPr>
          <w:rFonts w:ascii="Arial" w:eastAsia="Calibri" w:hAnsi="Arial" w:cs="Arial"/>
          <w:lang w:val="en-GB" w:eastAsia="en-US"/>
        </w:rPr>
      </w:pPr>
    </w:p>
    <w:p w14:paraId="67BA38A9" w14:textId="77777777" w:rsidR="00794EE4" w:rsidRPr="00794EE4" w:rsidRDefault="00794EE4" w:rsidP="00794EE4">
      <w:pPr>
        <w:spacing w:after="0" w:line="240" w:lineRule="auto"/>
        <w:rPr>
          <w:rFonts w:ascii="Arial" w:eastAsia="Calibri" w:hAnsi="Arial" w:cs="Arial"/>
          <w:lang w:val="en-GB" w:eastAsia="en-US"/>
        </w:rPr>
      </w:pPr>
      <w:r w:rsidRPr="00794EE4">
        <w:rPr>
          <w:rFonts w:ascii="Arial" w:eastAsia="Calibri" w:hAnsi="Arial" w:cs="Arial"/>
          <w:b/>
          <w:lang w:val="en-GB" w:eastAsia="en-US"/>
        </w:rPr>
        <w:t>Post:</w:t>
      </w:r>
      <w:r w:rsidRPr="00794EE4">
        <w:rPr>
          <w:rFonts w:ascii="Arial" w:eastAsia="Calibri" w:hAnsi="Arial" w:cs="Arial"/>
          <w:lang w:val="en-GB" w:eastAsia="en-US"/>
        </w:rPr>
        <w:t xml:space="preserve">   Cadet Training Team (CTT) Stores Person</w:t>
      </w:r>
    </w:p>
    <w:p w14:paraId="6E1C97E3" w14:textId="77777777" w:rsidR="00794EE4" w:rsidRPr="00794EE4" w:rsidRDefault="00794EE4" w:rsidP="00794EE4">
      <w:pPr>
        <w:spacing w:after="0" w:line="240" w:lineRule="auto"/>
        <w:rPr>
          <w:rFonts w:ascii="Arial" w:eastAsia="Calibri" w:hAnsi="Arial" w:cs="Arial"/>
          <w:sz w:val="18"/>
          <w:szCs w:val="18"/>
          <w:lang w:val="en-GB" w:eastAsia="en-US"/>
        </w:rPr>
      </w:pPr>
    </w:p>
    <w:p w14:paraId="59FBE044" w14:textId="77777777" w:rsidR="00794EE4" w:rsidRPr="00794EE4" w:rsidRDefault="00794EE4" w:rsidP="00794EE4">
      <w:pPr>
        <w:spacing w:after="0" w:line="240" w:lineRule="auto"/>
        <w:rPr>
          <w:rFonts w:ascii="Arial" w:eastAsia="Calibri" w:hAnsi="Arial" w:cs="Arial"/>
          <w:lang w:val="en-GB" w:eastAsia="en-US"/>
        </w:rPr>
      </w:pPr>
      <w:r w:rsidRPr="00794EE4">
        <w:rPr>
          <w:rFonts w:ascii="Arial" w:eastAsia="Calibri" w:hAnsi="Arial" w:cs="Arial"/>
          <w:b/>
          <w:lang w:val="en-GB" w:eastAsia="en-US"/>
        </w:rPr>
        <w:t>Organisation:</w:t>
      </w:r>
      <w:r w:rsidRPr="00794EE4">
        <w:rPr>
          <w:rFonts w:ascii="Arial" w:eastAsia="Calibri" w:hAnsi="Arial" w:cs="Arial"/>
          <w:lang w:val="en-GB" w:eastAsia="en-US"/>
        </w:rPr>
        <w:t xml:space="preserve">   Wessex Reserve Forces’ &amp; Cadets’ Association (Wx RFCA) </w:t>
      </w:r>
    </w:p>
    <w:p w14:paraId="2ED773D6" w14:textId="77777777" w:rsidR="00794EE4" w:rsidRPr="00794EE4" w:rsidRDefault="00794EE4" w:rsidP="00794EE4">
      <w:pPr>
        <w:spacing w:after="0" w:line="240" w:lineRule="auto"/>
        <w:rPr>
          <w:rFonts w:ascii="Arial" w:eastAsia="Calibri" w:hAnsi="Arial" w:cs="Arial"/>
          <w:lang w:val="en-GB" w:eastAsia="en-US"/>
        </w:rPr>
      </w:pPr>
    </w:p>
    <w:p w14:paraId="1A839822" w14:textId="77777777" w:rsidR="00794EE4" w:rsidRPr="00794EE4" w:rsidRDefault="00794EE4" w:rsidP="00794EE4">
      <w:pPr>
        <w:spacing w:after="0" w:line="240" w:lineRule="auto"/>
        <w:rPr>
          <w:rFonts w:ascii="Arial" w:eastAsia="Calibri" w:hAnsi="Arial" w:cs="Arial"/>
          <w:lang w:val="en-GB" w:eastAsia="en-US"/>
        </w:rPr>
      </w:pPr>
      <w:r w:rsidRPr="00794EE4">
        <w:rPr>
          <w:rFonts w:ascii="Arial" w:eastAsia="Calibri" w:hAnsi="Arial" w:cs="Arial"/>
          <w:b/>
          <w:lang w:val="en-GB" w:eastAsia="en-US"/>
        </w:rPr>
        <w:t xml:space="preserve">Location:  </w:t>
      </w:r>
      <w:r w:rsidRPr="00794EE4">
        <w:rPr>
          <w:rFonts w:ascii="Arial" w:eastAsia="Calibri" w:hAnsi="Arial" w:cs="Arial"/>
          <w:lang w:val="en-GB" w:eastAsia="en-US"/>
        </w:rPr>
        <w:t>Netheravon</w:t>
      </w:r>
      <w:r w:rsidRPr="00794EE4">
        <w:rPr>
          <w:rFonts w:ascii="Arial" w:eastAsia="Calibri" w:hAnsi="Arial" w:cs="Arial"/>
          <w:b/>
          <w:lang w:val="en-GB" w:eastAsia="en-US"/>
        </w:rPr>
        <w:t xml:space="preserve"> </w:t>
      </w:r>
      <w:r w:rsidRPr="00794EE4">
        <w:rPr>
          <w:rFonts w:ascii="Arial" w:eastAsia="Calibri" w:hAnsi="Arial" w:cs="Arial"/>
          <w:b/>
          <w:lang w:val="en-GB" w:eastAsia="en-US"/>
        </w:rPr>
        <w:tab/>
        <w:t>Line Manager:</w:t>
      </w:r>
      <w:r w:rsidRPr="00794EE4">
        <w:rPr>
          <w:rFonts w:ascii="Arial" w:eastAsia="Calibri" w:hAnsi="Arial" w:cs="Arial"/>
          <w:lang w:val="en-GB" w:eastAsia="en-US"/>
        </w:rPr>
        <w:t xml:space="preserve">   Regimental Quartermaster Serjeant Major (RQMS) CTT</w:t>
      </w:r>
    </w:p>
    <w:p w14:paraId="45701D74" w14:textId="77777777" w:rsidR="00794EE4" w:rsidRPr="00794EE4" w:rsidRDefault="00794EE4" w:rsidP="00794EE4">
      <w:pPr>
        <w:spacing w:after="0" w:line="240" w:lineRule="auto"/>
        <w:rPr>
          <w:rFonts w:ascii="Arial" w:eastAsia="Calibri" w:hAnsi="Arial" w:cs="Arial"/>
          <w:lang w:val="en-GB" w:eastAsia="en-US"/>
        </w:rPr>
      </w:pPr>
    </w:p>
    <w:p w14:paraId="7926C174" w14:textId="4C4AEE95" w:rsidR="00794EE4" w:rsidRPr="00794EE4" w:rsidRDefault="00794EE4" w:rsidP="00794EE4">
      <w:pPr>
        <w:spacing w:after="0" w:line="240" w:lineRule="auto"/>
        <w:rPr>
          <w:rFonts w:ascii="Arial" w:eastAsia="Calibri" w:hAnsi="Arial" w:cs="Arial"/>
          <w:lang w:val="en-GB" w:eastAsia="en-US"/>
        </w:rPr>
      </w:pPr>
      <w:r w:rsidRPr="00794EE4">
        <w:rPr>
          <w:rFonts w:ascii="Arial" w:eastAsia="Calibri" w:hAnsi="Arial" w:cs="Arial"/>
          <w:b/>
          <w:lang w:val="en-GB" w:eastAsia="en-US"/>
        </w:rPr>
        <w:t>Grade:</w:t>
      </w:r>
      <w:r w:rsidRPr="00794EE4">
        <w:rPr>
          <w:rFonts w:ascii="Arial" w:eastAsia="Calibri" w:hAnsi="Arial" w:cs="Arial"/>
          <w:lang w:val="en-GB" w:eastAsia="en-US"/>
        </w:rPr>
        <w:t xml:space="preserve">   Skill Zone 2</w:t>
      </w:r>
      <w:r w:rsidRPr="00794EE4">
        <w:rPr>
          <w:rFonts w:ascii="Arial" w:eastAsia="Calibri" w:hAnsi="Arial" w:cs="Arial"/>
          <w:lang w:val="en-GB" w:eastAsia="en-US"/>
        </w:rPr>
        <w:tab/>
      </w:r>
      <w:r w:rsidRPr="00794EE4">
        <w:rPr>
          <w:rFonts w:ascii="Arial" w:eastAsia="Calibri" w:hAnsi="Arial" w:cs="Arial"/>
          <w:lang w:val="en-GB" w:eastAsia="en-US"/>
        </w:rPr>
        <w:tab/>
      </w:r>
      <w:r w:rsidRPr="00794EE4">
        <w:rPr>
          <w:rFonts w:ascii="Arial" w:eastAsia="Calibri" w:hAnsi="Arial" w:cs="Arial"/>
          <w:b/>
          <w:lang w:val="en-GB" w:eastAsia="en-US"/>
        </w:rPr>
        <w:t xml:space="preserve">Salary:     </w:t>
      </w:r>
      <w:r w:rsidRPr="00794EE4">
        <w:rPr>
          <w:rFonts w:ascii="Arial" w:eastAsia="Calibri" w:hAnsi="Arial" w:cs="Arial"/>
          <w:lang w:val="en-GB" w:eastAsia="en-US"/>
        </w:rPr>
        <w:t>£</w:t>
      </w:r>
      <w:r w:rsidR="00D1002C">
        <w:rPr>
          <w:rFonts w:ascii="Arial" w:eastAsia="Calibri" w:hAnsi="Arial" w:cs="Arial"/>
          <w:lang w:val="en-GB" w:eastAsia="en-US"/>
        </w:rPr>
        <w:t>23,583</w:t>
      </w:r>
    </w:p>
    <w:p w14:paraId="5ED888EF" w14:textId="77777777" w:rsidR="00794EE4" w:rsidRPr="00794EE4" w:rsidRDefault="00794EE4" w:rsidP="00794EE4">
      <w:pPr>
        <w:pBdr>
          <w:bottom w:val="single" w:sz="12" w:space="1" w:color="auto"/>
        </w:pBdr>
        <w:spacing w:after="0" w:line="240" w:lineRule="auto"/>
        <w:rPr>
          <w:rFonts w:ascii="Arial" w:eastAsia="Calibri" w:hAnsi="Arial" w:cs="Arial"/>
          <w:lang w:val="en-GB" w:eastAsia="en-US"/>
        </w:rPr>
      </w:pPr>
    </w:p>
    <w:p w14:paraId="340A142A" w14:textId="77777777" w:rsidR="00794EE4" w:rsidRPr="00794EE4" w:rsidRDefault="00794EE4" w:rsidP="00794EE4">
      <w:pPr>
        <w:spacing w:after="0" w:line="240" w:lineRule="auto"/>
        <w:rPr>
          <w:rFonts w:ascii="Arial" w:eastAsia="Calibri" w:hAnsi="Arial" w:cs="Arial"/>
          <w:lang w:val="en-GB" w:eastAsia="en-US"/>
        </w:rPr>
      </w:pPr>
    </w:p>
    <w:p w14:paraId="01B452D9" w14:textId="77777777" w:rsidR="00794EE4" w:rsidRPr="00794EE4" w:rsidRDefault="00794EE4" w:rsidP="00794EE4">
      <w:pPr>
        <w:overflowPunct w:val="0"/>
        <w:autoSpaceDE w:val="0"/>
        <w:autoSpaceDN w:val="0"/>
        <w:adjustRightInd w:val="0"/>
        <w:spacing w:after="0" w:line="240" w:lineRule="auto"/>
        <w:textAlignment w:val="baseline"/>
        <w:rPr>
          <w:rFonts w:ascii="Arial" w:eastAsia="Times New Roman" w:hAnsi="Arial" w:cs="Times New Roman"/>
          <w:b/>
          <w:kern w:val="22"/>
          <w:szCs w:val="20"/>
          <w:lang w:val="en-GB" w:eastAsia="en-US"/>
        </w:rPr>
      </w:pPr>
      <w:r w:rsidRPr="00794EE4">
        <w:rPr>
          <w:rFonts w:ascii="Arial" w:eastAsia="Times New Roman" w:hAnsi="Arial" w:cs="Times New Roman"/>
          <w:b/>
          <w:kern w:val="22"/>
          <w:szCs w:val="20"/>
          <w:lang w:val="en-GB" w:eastAsia="en-US"/>
        </w:rPr>
        <w:t>BACKGROUND</w:t>
      </w:r>
    </w:p>
    <w:p w14:paraId="7DDAFC29" w14:textId="77777777" w:rsidR="00794EE4" w:rsidRPr="00794EE4" w:rsidRDefault="00794EE4" w:rsidP="00794EE4">
      <w:pPr>
        <w:overflowPunct w:val="0"/>
        <w:autoSpaceDE w:val="0"/>
        <w:autoSpaceDN w:val="0"/>
        <w:adjustRightInd w:val="0"/>
        <w:spacing w:after="0" w:line="240" w:lineRule="auto"/>
        <w:textAlignment w:val="baseline"/>
        <w:rPr>
          <w:rFonts w:ascii="Arial" w:eastAsia="Times New Roman" w:hAnsi="Arial" w:cs="Times New Roman"/>
          <w:b/>
          <w:kern w:val="22"/>
          <w:sz w:val="16"/>
          <w:szCs w:val="16"/>
          <w:lang w:val="en-GB" w:eastAsia="en-US"/>
        </w:rPr>
      </w:pPr>
    </w:p>
    <w:p w14:paraId="5508ACFA" w14:textId="77777777" w:rsidR="00794EE4" w:rsidRPr="00794EE4" w:rsidRDefault="00794EE4" w:rsidP="00794EE4">
      <w:pPr>
        <w:overflowPunct w:val="0"/>
        <w:autoSpaceDE w:val="0"/>
        <w:autoSpaceDN w:val="0"/>
        <w:adjustRightInd w:val="0"/>
        <w:spacing w:after="0" w:line="240" w:lineRule="auto"/>
        <w:textAlignment w:val="baseline"/>
        <w:rPr>
          <w:rFonts w:ascii="Arial" w:eastAsia="Times New Roman" w:hAnsi="Arial" w:cs="Times New Roman"/>
          <w:kern w:val="22"/>
          <w:szCs w:val="20"/>
          <w:lang w:val="en-GB" w:eastAsia="en-US"/>
        </w:rPr>
      </w:pPr>
      <w:r w:rsidRPr="00794EE4">
        <w:rPr>
          <w:rFonts w:ascii="Arial" w:eastAsia="Times New Roman" w:hAnsi="Arial" w:cs="Times New Roman"/>
          <w:kern w:val="22"/>
          <w:szCs w:val="20"/>
          <w:lang w:val="en-GB" w:eastAsia="en-US"/>
        </w:rPr>
        <w:t xml:space="preserve">As part of the expansion of cadet units in schools under the Cadet Expansion Programme (CEP) there is a requirement to provide an enhanced level of support to participating schools.  As a result there is a need to support the </w:t>
      </w:r>
      <w:bookmarkStart w:id="0" w:name="_Hlk99529923"/>
      <w:r w:rsidRPr="00794EE4">
        <w:rPr>
          <w:rFonts w:ascii="Arial" w:eastAsia="Times New Roman" w:hAnsi="Arial" w:cs="Times New Roman"/>
          <w:kern w:val="22"/>
          <w:szCs w:val="20"/>
          <w:lang w:val="en-GB" w:eastAsia="en-US"/>
        </w:rPr>
        <w:t xml:space="preserve">Regimental Quartermaster Serjeant Major </w:t>
      </w:r>
      <w:bookmarkEnd w:id="0"/>
      <w:r w:rsidRPr="00794EE4">
        <w:rPr>
          <w:rFonts w:ascii="Arial" w:eastAsia="Times New Roman" w:hAnsi="Arial" w:cs="Times New Roman"/>
          <w:kern w:val="22"/>
          <w:szCs w:val="20"/>
          <w:lang w:val="en-GB" w:eastAsia="en-US"/>
        </w:rPr>
        <w:t>(RQMS) within the Netheravon Cadet Training Team (CTT) with this post.</w:t>
      </w:r>
    </w:p>
    <w:p w14:paraId="48E0DBF2" w14:textId="77777777" w:rsidR="00794EE4" w:rsidRPr="00794EE4" w:rsidRDefault="00794EE4" w:rsidP="00794EE4">
      <w:pPr>
        <w:overflowPunct w:val="0"/>
        <w:autoSpaceDE w:val="0"/>
        <w:autoSpaceDN w:val="0"/>
        <w:adjustRightInd w:val="0"/>
        <w:spacing w:after="0" w:line="240" w:lineRule="auto"/>
        <w:textAlignment w:val="baseline"/>
        <w:rPr>
          <w:rFonts w:ascii="Arial" w:eastAsia="Times New Roman" w:hAnsi="Arial" w:cs="Times New Roman"/>
          <w:kern w:val="22"/>
          <w:szCs w:val="20"/>
          <w:lang w:val="en-GB" w:eastAsia="en-US"/>
        </w:rPr>
      </w:pPr>
      <w:bookmarkStart w:id="1" w:name="_GoBack"/>
      <w:bookmarkEnd w:id="1"/>
    </w:p>
    <w:p w14:paraId="7562A6AE" w14:textId="77777777" w:rsidR="00794EE4" w:rsidRPr="00794EE4" w:rsidRDefault="00794EE4" w:rsidP="00794EE4">
      <w:pPr>
        <w:overflowPunct w:val="0"/>
        <w:autoSpaceDE w:val="0"/>
        <w:autoSpaceDN w:val="0"/>
        <w:adjustRightInd w:val="0"/>
        <w:spacing w:after="0" w:line="240" w:lineRule="auto"/>
        <w:textAlignment w:val="baseline"/>
        <w:rPr>
          <w:rFonts w:ascii="Arial" w:eastAsia="Times New Roman" w:hAnsi="Arial" w:cs="Times New Roman"/>
          <w:kern w:val="22"/>
          <w:szCs w:val="20"/>
          <w:lang w:val="en-GB" w:eastAsia="en-US"/>
        </w:rPr>
      </w:pPr>
      <w:r w:rsidRPr="00794EE4">
        <w:rPr>
          <w:rFonts w:ascii="Arial" w:eastAsia="Times New Roman" w:hAnsi="Arial" w:cs="Times New Roman"/>
          <w:kern w:val="22"/>
          <w:szCs w:val="20"/>
          <w:lang w:val="en-GB" w:eastAsia="en-US"/>
        </w:rPr>
        <w:t xml:space="preserve">The post will be employed by Wessex RFCA as a Crown Servant but will work with and be directed on a day to day basis by the RQMS of the CTT. </w:t>
      </w:r>
    </w:p>
    <w:p w14:paraId="64A16442" w14:textId="77777777" w:rsidR="00794EE4" w:rsidRPr="00794EE4" w:rsidRDefault="00794EE4" w:rsidP="00794EE4">
      <w:pPr>
        <w:overflowPunct w:val="0"/>
        <w:autoSpaceDE w:val="0"/>
        <w:autoSpaceDN w:val="0"/>
        <w:adjustRightInd w:val="0"/>
        <w:spacing w:after="0" w:line="240" w:lineRule="auto"/>
        <w:textAlignment w:val="baseline"/>
        <w:rPr>
          <w:rFonts w:ascii="Arial" w:eastAsia="Times New Roman" w:hAnsi="Arial" w:cs="Times New Roman"/>
          <w:kern w:val="22"/>
          <w:szCs w:val="20"/>
          <w:lang w:val="en-GB" w:eastAsia="en-US"/>
        </w:rPr>
      </w:pPr>
    </w:p>
    <w:p w14:paraId="1E902C58" w14:textId="77777777" w:rsidR="00794EE4" w:rsidRPr="00794EE4" w:rsidRDefault="00794EE4" w:rsidP="00794EE4">
      <w:pPr>
        <w:overflowPunct w:val="0"/>
        <w:autoSpaceDE w:val="0"/>
        <w:autoSpaceDN w:val="0"/>
        <w:adjustRightInd w:val="0"/>
        <w:spacing w:after="0" w:line="240" w:lineRule="auto"/>
        <w:textAlignment w:val="baseline"/>
        <w:rPr>
          <w:rFonts w:ascii="Arial" w:eastAsia="Times New Roman" w:hAnsi="Arial" w:cs="Times New Roman"/>
          <w:kern w:val="22"/>
          <w:szCs w:val="20"/>
          <w:lang w:val="en-GB" w:eastAsia="en-US"/>
        </w:rPr>
      </w:pPr>
      <w:r w:rsidRPr="00794EE4">
        <w:rPr>
          <w:rFonts w:ascii="Arial" w:eastAsia="Times New Roman" w:hAnsi="Arial" w:cs="Times New Roman"/>
          <w:kern w:val="22"/>
          <w:szCs w:val="20"/>
          <w:lang w:val="en-GB" w:eastAsia="en-US"/>
        </w:rPr>
        <w:t xml:space="preserve">As part of the role there is a requirement to attend CTT annual camp at a different location from the contracted work location.  This will be for a maximum of 4 weeks normally in June/July each year. </w:t>
      </w:r>
    </w:p>
    <w:p w14:paraId="1C01E2D2" w14:textId="77777777" w:rsidR="00794EE4" w:rsidRPr="00794EE4" w:rsidRDefault="00794EE4" w:rsidP="00794EE4">
      <w:pPr>
        <w:keepNext/>
        <w:spacing w:after="0" w:line="240" w:lineRule="auto"/>
        <w:outlineLvl w:val="1"/>
        <w:rPr>
          <w:rFonts w:ascii="Arial" w:eastAsia="Times New Roman" w:hAnsi="Arial" w:cs="Arial"/>
          <w:b/>
          <w:lang w:val="en-GB" w:eastAsia="en-US"/>
        </w:rPr>
      </w:pPr>
    </w:p>
    <w:p w14:paraId="0F674445" w14:textId="77777777" w:rsidR="00794EE4" w:rsidRPr="00794EE4" w:rsidRDefault="00794EE4" w:rsidP="00794EE4">
      <w:pPr>
        <w:keepNext/>
        <w:spacing w:after="0" w:line="240" w:lineRule="auto"/>
        <w:outlineLvl w:val="1"/>
        <w:rPr>
          <w:rFonts w:ascii="Arial" w:eastAsia="Times New Roman" w:hAnsi="Arial" w:cs="Arial"/>
          <w:b/>
          <w:lang w:val="en-GB" w:eastAsia="en-US"/>
        </w:rPr>
      </w:pPr>
      <w:r w:rsidRPr="00794EE4">
        <w:rPr>
          <w:rFonts w:ascii="Arial" w:eastAsia="Times New Roman" w:hAnsi="Arial" w:cs="Arial"/>
          <w:b/>
          <w:lang w:val="en-GB" w:eastAsia="en-US"/>
        </w:rPr>
        <w:t xml:space="preserve">MAIN OBJECTIVES </w:t>
      </w:r>
    </w:p>
    <w:p w14:paraId="07B2C477" w14:textId="77777777" w:rsidR="00794EE4" w:rsidRPr="00794EE4" w:rsidRDefault="00794EE4" w:rsidP="00794EE4">
      <w:pPr>
        <w:keepNext/>
        <w:spacing w:after="0" w:line="240" w:lineRule="auto"/>
        <w:outlineLvl w:val="1"/>
        <w:rPr>
          <w:rFonts w:ascii="Arial" w:eastAsia="Times New Roman" w:hAnsi="Arial" w:cs="Arial"/>
          <w:b/>
          <w:sz w:val="16"/>
          <w:szCs w:val="16"/>
          <w:lang w:val="en-GB" w:eastAsia="en-US"/>
        </w:rPr>
      </w:pPr>
    </w:p>
    <w:p w14:paraId="7027C1F3" w14:textId="77777777" w:rsidR="00794EE4" w:rsidRPr="00794EE4" w:rsidRDefault="00794EE4" w:rsidP="00794EE4">
      <w:pPr>
        <w:numPr>
          <w:ilvl w:val="0"/>
          <w:numId w:val="1"/>
        </w:numPr>
        <w:overflowPunct w:val="0"/>
        <w:autoSpaceDE w:val="0"/>
        <w:autoSpaceDN w:val="0"/>
        <w:adjustRightInd w:val="0"/>
        <w:spacing w:after="0" w:line="240" w:lineRule="auto"/>
        <w:textAlignment w:val="baseline"/>
        <w:rPr>
          <w:rFonts w:ascii="Arial" w:eastAsia="Times New Roman" w:hAnsi="Arial" w:cs="Times New Roman"/>
          <w:kern w:val="22"/>
          <w:szCs w:val="20"/>
          <w:lang w:val="en-GB" w:eastAsia="en-US"/>
        </w:rPr>
      </w:pPr>
      <w:r w:rsidRPr="00794EE4">
        <w:rPr>
          <w:rFonts w:ascii="Arial" w:eastAsia="Times New Roman" w:hAnsi="Arial" w:cs="Times New Roman"/>
          <w:kern w:val="22"/>
          <w:szCs w:val="20"/>
          <w:lang w:val="en-GB" w:eastAsia="en-US"/>
        </w:rPr>
        <w:t>Assist the CTT staff with the Management of the Joint Deployed Inventory (MJDI) stores system.</w:t>
      </w:r>
    </w:p>
    <w:p w14:paraId="40487460" w14:textId="77777777" w:rsidR="00794EE4" w:rsidRPr="00794EE4" w:rsidRDefault="00794EE4" w:rsidP="00794EE4">
      <w:pPr>
        <w:overflowPunct w:val="0"/>
        <w:autoSpaceDE w:val="0"/>
        <w:autoSpaceDN w:val="0"/>
        <w:adjustRightInd w:val="0"/>
        <w:spacing w:after="0" w:line="240" w:lineRule="auto"/>
        <w:ind w:left="567" w:firstLine="3"/>
        <w:textAlignment w:val="baseline"/>
        <w:rPr>
          <w:rFonts w:ascii="Arial" w:eastAsia="Times New Roman" w:hAnsi="Arial" w:cs="Times New Roman"/>
          <w:kern w:val="22"/>
          <w:szCs w:val="20"/>
          <w:lang w:val="en-GB" w:eastAsia="en-US"/>
        </w:rPr>
      </w:pPr>
    </w:p>
    <w:p w14:paraId="36A54C56" w14:textId="77777777" w:rsidR="00794EE4" w:rsidRPr="00794EE4" w:rsidRDefault="00794EE4" w:rsidP="00794EE4">
      <w:pPr>
        <w:numPr>
          <w:ilvl w:val="0"/>
          <w:numId w:val="1"/>
        </w:numPr>
        <w:overflowPunct w:val="0"/>
        <w:autoSpaceDE w:val="0"/>
        <w:autoSpaceDN w:val="0"/>
        <w:adjustRightInd w:val="0"/>
        <w:spacing w:after="0" w:line="240" w:lineRule="auto"/>
        <w:textAlignment w:val="baseline"/>
        <w:rPr>
          <w:rFonts w:ascii="Arial" w:eastAsia="Times New Roman" w:hAnsi="Arial" w:cs="Times New Roman"/>
          <w:kern w:val="22"/>
          <w:szCs w:val="20"/>
          <w:lang w:val="en-GB" w:eastAsia="en-US"/>
        </w:rPr>
      </w:pPr>
      <w:r w:rsidRPr="00794EE4">
        <w:rPr>
          <w:rFonts w:ascii="Arial" w:eastAsia="Times New Roman" w:hAnsi="Arial" w:cs="Times New Roman"/>
          <w:kern w:val="22"/>
          <w:szCs w:val="20"/>
          <w:lang w:val="en-GB" w:eastAsia="en-US"/>
        </w:rPr>
        <w:t>Driving duties in support of the administration of Combined Cadet Force (CCF) Units within the CTT Area of Responsibility.</w:t>
      </w:r>
    </w:p>
    <w:p w14:paraId="7E6E4153" w14:textId="77777777" w:rsidR="00794EE4" w:rsidRPr="00794EE4" w:rsidRDefault="00794EE4" w:rsidP="00794EE4">
      <w:pPr>
        <w:overflowPunct w:val="0"/>
        <w:autoSpaceDE w:val="0"/>
        <w:autoSpaceDN w:val="0"/>
        <w:adjustRightInd w:val="0"/>
        <w:spacing w:after="0" w:line="240" w:lineRule="auto"/>
        <w:ind w:left="567" w:firstLine="3"/>
        <w:textAlignment w:val="baseline"/>
        <w:rPr>
          <w:rFonts w:ascii="Arial" w:eastAsia="Times New Roman" w:hAnsi="Arial" w:cs="Times New Roman"/>
          <w:kern w:val="22"/>
          <w:szCs w:val="20"/>
          <w:lang w:val="en-GB" w:eastAsia="en-US"/>
        </w:rPr>
      </w:pPr>
    </w:p>
    <w:p w14:paraId="66CD154C" w14:textId="77777777" w:rsidR="00794EE4" w:rsidRPr="00794EE4" w:rsidRDefault="00794EE4" w:rsidP="00794EE4">
      <w:pPr>
        <w:numPr>
          <w:ilvl w:val="0"/>
          <w:numId w:val="1"/>
        </w:numPr>
        <w:overflowPunct w:val="0"/>
        <w:autoSpaceDE w:val="0"/>
        <w:autoSpaceDN w:val="0"/>
        <w:adjustRightInd w:val="0"/>
        <w:spacing w:after="0" w:line="240" w:lineRule="auto"/>
        <w:textAlignment w:val="baseline"/>
        <w:rPr>
          <w:rFonts w:ascii="Arial" w:eastAsia="Times New Roman" w:hAnsi="Arial" w:cs="Times New Roman"/>
          <w:kern w:val="22"/>
          <w:szCs w:val="20"/>
          <w:lang w:val="en-GB" w:eastAsia="en-US"/>
        </w:rPr>
      </w:pPr>
      <w:r w:rsidRPr="00794EE4">
        <w:rPr>
          <w:rFonts w:ascii="Arial" w:eastAsia="Times New Roman" w:hAnsi="Arial" w:cs="Times New Roman"/>
          <w:kern w:val="22"/>
          <w:szCs w:val="20"/>
          <w:lang w:val="en-GB" w:eastAsia="en-US"/>
        </w:rPr>
        <w:t>Support to CTT managed CCF Central Camp annually.</w:t>
      </w:r>
    </w:p>
    <w:p w14:paraId="64B6E018" w14:textId="77777777" w:rsidR="00794EE4" w:rsidRPr="00794EE4" w:rsidRDefault="00794EE4" w:rsidP="00794EE4">
      <w:pPr>
        <w:keepNext/>
        <w:spacing w:after="0" w:line="240" w:lineRule="auto"/>
        <w:outlineLvl w:val="1"/>
        <w:rPr>
          <w:rFonts w:ascii="Arial" w:eastAsia="Times New Roman" w:hAnsi="Arial" w:cs="Arial"/>
          <w:b/>
          <w:lang w:val="en-GB" w:eastAsia="en-US"/>
        </w:rPr>
      </w:pPr>
    </w:p>
    <w:p w14:paraId="56BFF09A" w14:textId="77777777" w:rsidR="00794EE4" w:rsidRPr="00794EE4" w:rsidRDefault="00794EE4" w:rsidP="00794EE4">
      <w:pPr>
        <w:keepNext/>
        <w:spacing w:after="0" w:line="240" w:lineRule="auto"/>
        <w:outlineLvl w:val="1"/>
        <w:rPr>
          <w:rFonts w:ascii="Arial" w:eastAsia="Times New Roman" w:hAnsi="Arial" w:cs="Arial"/>
          <w:b/>
          <w:lang w:val="en-GB" w:eastAsia="en-US"/>
        </w:rPr>
      </w:pPr>
      <w:r w:rsidRPr="00794EE4">
        <w:rPr>
          <w:rFonts w:ascii="Arial" w:eastAsia="Times New Roman" w:hAnsi="Arial" w:cs="Arial"/>
          <w:b/>
          <w:lang w:val="en-GB" w:eastAsia="en-US"/>
        </w:rPr>
        <w:t>RESPONSIBILITIES AND DUTIES</w:t>
      </w:r>
    </w:p>
    <w:p w14:paraId="1C7E35C4" w14:textId="77777777" w:rsidR="00794EE4" w:rsidRPr="00794EE4" w:rsidRDefault="00794EE4" w:rsidP="00794EE4">
      <w:pPr>
        <w:spacing w:after="0" w:line="240" w:lineRule="auto"/>
        <w:rPr>
          <w:rFonts w:ascii="Arial" w:eastAsia="Calibri" w:hAnsi="Arial" w:cs="Arial"/>
          <w:sz w:val="16"/>
          <w:szCs w:val="16"/>
          <w:lang w:val="en-GB" w:eastAsia="en-US"/>
        </w:rPr>
      </w:pPr>
    </w:p>
    <w:p w14:paraId="30E1504F" w14:textId="77777777" w:rsidR="00794EE4" w:rsidRPr="00794EE4" w:rsidRDefault="00794EE4" w:rsidP="00794EE4">
      <w:pPr>
        <w:spacing w:after="0" w:line="240" w:lineRule="auto"/>
        <w:ind w:hanging="284"/>
        <w:rPr>
          <w:rFonts w:ascii="Arial" w:eastAsia="Calibri" w:hAnsi="Arial" w:cs="Arial"/>
          <w:lang w:val="en-GB" w:eastAsia="en-US"/>
        </w:rPr>
      </w:pPr>
      <w:r w:rsidRPr="00794EE4">
        <w:rPr>
          <w:rFonts w:ascii="Arial" w:eastAsia="Calibri" w:hAnsi="Arial" w:cs="Arial"/>
          <w:lang w:val="en-GB" w:eastAsia="en-US"/>
        </w:rPr>
        <w:tab/>
        <w:t xml:space="preserve">Responsibilities and duties of Cadet Training Team (CTT) Stores Person include: </w:t>
      </w:r>
    </w:p>
    <w:p w14:paraId="4ED2B1B4" w14:textId="77777777" w:rsidR="00794EE4" w:rsidRPr="00794EE4" w:rsidRDefault="00794EE4" w:rsidP="00794EE4">
      <w:pPr>
        <w:spacing w:after="0" w:line="240" w:lineRule="auto"/>
        <w:ind w:hanging="284"/>
        <w:rPr>
          <w:rFonts w:ascii="Arial" w:eastAsia="Calibri" w:hAnsi="Arial" w:cs="Arial"/>
          <w:lang w:val="en-GB" w:eastAsia="en-US"/>
        </w:rPr>
      </w:pPr>
    </w:p>
    <w:p w14:paraId="03F8196A" w14:textId="77777777" w:rsidR="00794EE4" w:rsidRPr="00794EE4" w:rsidRDefault="00794EE4" w:rsidP="00794EE4">
      <w:pPr>
        <w:numPr>
          <w:ilvl w:val="0"/>
          <w:numId w:val="2"/>
        </w:numPr>
        <w:overflowPunct w:val="0"/>
        <w:autoSpaceDE w:val="0"/>
        <w:autoSpaceDN w:val="0"/>
        <w:adjustRightInd w:val="0"/>
        <w:spacing w:after="0" w:line="240" w:lineRule="auto"/>
        <w:textAlignment w:val="baseline"/>
        <w:rPr>
          <w:rFonts w:ascii="Arial" w:eastAsia="Times New Roman" w:hAnsi="Arial" w:cs="Times New Roman"/>
          <w:kern w:val="22"/>
          <w:szCs w:val="20"/>
          <w:lang w:val="en-GB" w:eastAsia="en-US"/>
        </w:rPr>
      </w:pPr>
      <w:r w:rsidRPr="00794EE4">
        <w:rPr>
          <w:rFonts w:ascii="Arial" w:eastAsia="Times New Roman" w:hAnsi="Arial" w:cs="Times New Roman"/>
          <w:kern w:val="22"/>
          <w:szCs w:val="20"/>
          <w:lang w:val="en-GB" w:eastAsia="en-US"/>
        </w:rPr>
        <w:t xml:space="preserve">As tasked undertake routine driving duties as directed by the Quartermaster / RQMS Netheravon CTT both in barracks and, as required, in remote locations. </w:t>
      </w:r>
    </w:p>
    <w:p w14:paraId="5FF3B4DF" w14:textId="77777777" w:rsidR="00794EE4" w:rsidRPr="00794EE4" w:rsidRDefault="00794EE4" w:rsidP="00794EE4">
      <w:pPr>
        <w:overflowPunct w:val="0"/>
        <w:autoSpaceDE w:val="0"/>
        <w:autoSpaceDN w:val="0"/>
        <w:adjustRightInd w:val="0"/>
        <w:spacing w:after="0" w:line="240" w:lineRule="auto"/>
        <w:ind w:left="2370"/>
        <w:textAlignment w:val="baseline"/>
        <w:rPr>
          <w:rFonts w:ascii="Arial" w:eastAsia="Times New Roman" w:hAnsi="Arial" w:cs="Times New Roman"/>
          <w:kern w:val="22"/>
          <w:szCs w:val="20"/>
          <w:lang w:val="en-GB" w:eastAsia="en-US"/>
        </w:rPr>
      </w:pPr>
    </w:p>
    <w:p w14:paraId="236EC626" w14:textId="77777777" w:rsidR="00794EE4" w:rsidRPr="00794EE4" w:rsidRDefault="00794EE4" w:rsidP="00794EE4">
      <w:pPr>
        <w:numPr>
          <w:ilvl w:val="0"/>
          <w:numId w:val="2"/>
        </w:numPr>
        <w:overflowPunct w:val="0"/>
        <w:autoSpaceDE w:val="0"/>
        <w:autoSpaceDN w:val="0"/>
        <w:adjustRightInd w:val="0"/>
        <w:spacing w:after="0" w:line="240" w:lineRule="auto"/>
        <w:textAlignment w:val="baseline"/>
        <w:rPr>
          <w:rFonts w:ascii="Arial" w:eastAsia="Times New Roman" w:hAnsi="Arial" w:cs="Times New Roman"/>
          <w:kern w:val="22"/>
          <w:szCs w:val="20"/>
          <w:lang w:val="en-GB" w:eastAsia="en-US"/>
        </w:rPr>
      </w:pPr>
      <w:r w:rsidRPr="00794EE4">
        <w:rPr>
          <w:rFonts w:ascii="Arial" w:eastAsia="Times New Roman" w:hAnsi="Arial" w:cs="Times New Roman"/>
          <w:kern w:val="22"/>
          <w:szCs w:val="20"/>
          <w:lang w:val="en-GB" w:eastAsia="en-US"/>
        </w:rPr>
        <w:t>As tasked to check and action all MJDI alerts during the working day.</w:t>
      </w:r>
    </w:p>
    <w:p w14:paraId="6BB4724C" w14:textId="77777777" w:rsidR="00794EE4" w:rsidRPr="00794EE4" w:rsidRDefault="00794EE4" w:rsidP="00794EE4">
      <w:pPr>
        <w:overflowPunct w:val="0"/>
        <w:autoSpaceDE w:val="0"/>
        <w:autoSpaceDN w:val="0"/>
        <w:adjustRightInd w:val="0"/>
        <w:spacing w:after="0" w:line="240" w:lineRule="auto"/>
        <w:ind w:left="2370"/>
        <w:textAlignment w:val="baseline"/>
        <w:rPr>
          <w:rFonts w:ascii="Arial" w:eastAsia="Times New Roman" w:hAnsi="Arial" w:cs="Times New Roman"/>
          <w:kern w:val="22"/>
          <w:szCs w:val="20"/>
          <w:lang w:val="en-GB" w:eastAsia="en-US"/>
        </w:rPr>
      </w:pPr>
    </w:p>
    <w:p w14:paraId="0491CD4B" w14:textId="77777777" w:rsidR="00794EE4" w:rsidRPr="00794EE4" w:rsidRDefault="00794EE4" w:rsidP="00794EE4">
      <w:pPr>
        <w:numPr>
          <w:ilvl w:val="0"/>
          <w:numId w:val="2"/>
        </w:numPr>
        <w:overflowPunct w:val="0"/>
        <w:autoSpaceDE w:val="0"/>
        <w:autoSpaceDN w:val="0"/>
        <w:adjustRightInd w:val="0"/>
        <w:spacing w:after="0" w:line="240" w:lineRule="auto"/>
        <w:textAlignment w:val="baseline"/>
        <w:rPr>
          <w:rFonts w:ascii="Arial" w:eastAsia="Times New Roman" w:hAnsi="Arial" w:cs="Times New Roman"/>
          <w:kern w:val="22"/>
          <w:szCs w:val="20"/>
          <w:lang w:val="en-GB" w:eastAsia="en-US"/>
        </w:rPr>
      </w:pPr>
      <w:r w:rsidRPr="00794EE4">
        <w:rPr>
          <w:rFonts w:ascii="Arial" w:eastAsia="Times New Roman" w:hAnsi="Arial" w:cs="Times New Roman"/>
          <w:kern w:val="22"/>
          <w:szCs w:val="20"/>
          <w:lang w:val="en-GB" w:eastAsia="en-US"/>
        </w:rPr>
        <w:t>As tasked undertake routine administrative and / or logistic tasks both in immediate work area, barracks and, as required, outside in remote and/ or exposed locations.</w:t>
      </w:r>
    </w:p>
    <w:p w14:paraId="687D5723" w14:textId="77777777" w:rsidR="00794EE4" w:rsidRPr="00794EE4" w:rsidRDefault="00794EE4" w:rsidP="00794EE4">
      <w:pPr>
        <w:overflowPunct w:val="0"/>
        <w:autoSpaceDE w:val="0"/>
        <w:autoSpaceDN w:val="0"/>
        <w:adjustRightInd w:val="0"/>
        <w:spacing w:after="0" w:line="240" w:lineRule="auto"/>
        <w:ind w:left="1650"/>
        <w:textAlignment w:val="baseline"/>
        <w:rPr>
          <w:rFonts w:ascii="Arial" w:eastAsia="Times New Roman" w:hAnsi="Arial" w:cs="Times New Roman"/>
          <w:kern w:val="22"/>
          <w:szCs w:val="20"/>
          <w:lang w:val="en-GB" w:eastAsia="en-US"/>
        </w:rPr>
      </w:pPr>
    </w:p>
    <w:p w14:paraId="2B84CFF4" w14:textId="77777777" w:rsidR="00794EE4" w:rsidRPr="00794EE4" w:rsidRDefault="00794EE4" w:rsidP="00794EE4">
      <w:pPr>
        <w:numPr>
          <w:ilvl w:val="0"/>
          <w:numId w:val="2"/>
        </w:numPr>
        <w:overflowPunct w:val="0"/>
        <w:autoSpaceDE w:val="0"/>
        <w:autoSpaceDN w:val="0"/>
        <w:adjustRightInd w:val="0"/>
        <w:spacing w:after="0" w:line="240" w:lineRule="auto"/>
        <w:textAlignment w:val="baseline"/>
        <w:rPr>
          <w:rFonts w:ascii="Arial" w:eastAsia="Times New Roman" w:hAnsi="Arial" w:cs="Times New Roman"/>
          <w:kern w:val="22"/>
          <w:szCs w:val="20"/>
          <w:lang w:val="en-GB" w:eastAsia="en-US"/>
        </w:rPr>
      </w:pPr>
      <w:r w:rsidRPr="00794EE4">
        <w:rPr>
          <w:rFonts w:ascii="Arial" w:eastAsia="Times New Roman" w:hAnsi="Arial" w:cs="Times New Roman"/>
          <w:kern w:val="22"/>
          <w:szCs w:val="20"/>
          <w:lang w:val="en-GB" w:eastAsia="en-US"/>
        </w:rPr>
        <w:t>Within a clear framework of instruction and within capabilities assist CTT staff with the storage, retrieval, issue, loading/ unloading and safe movement of stores including hazardous and secure materials within the Barracks and the CTT AOR. Requirement will include undertaking manual handling tasks and activities requiring heavy physical effort and normal dexterity.</w:t>
      </w:r>
    </w:p>
    <w:p w14:paraId="212A8F3F" w14:textId="77777777" w:rsidR="00794EE4" w:rsidRPr="00794EE4" w:rsidRDefault="00794EE4" w:rsidP="00794EE4">
      <w:pPr>
        <w:overflowPunct w:val="0"/>
        <w:autoSpaceDE w:val="0"/>
        <w:autoSpaceDN w:val="0"/>
        <w:adjustRightInd w:val="0"/>
        <w:spacing w:after="0" w:line="240" w:lineRule="auto"/>
        <w:ind w:left="930"/>
        <w:textAlignment w:val="baseline"/>
        <w:rPr>
          <w:rFonts w:ascii="Arial" w:eastAsia="Times New Roman" w:hAnsi="Arial" w:cs="Times New Roman"/>
          <w:kern w:val="22"/>
          <w:szCs w:val="20"/>
          <w:lang w:val="en-GB" w:eastAsia="en-US"/>
        </w:rPr>
      </w:pPr>
    </w:p>
    <w:p w14:paraId="78C621ED" w14:textId="77777777" w:rsidR="00794EE4" w:rsidRPr="00794EE4" w:rsidRDefault="00794EE4" w:rsidP="00794EE4">
      <w:pPr>
        <w:numPr>
          <w:ilvl w:val="0"/>
          <w:numId w:val="2"/>
        </w:numPr>
        <w:overflowPunct w:val="0"/>
        <w:autoSpaceDE w:val="0"/>
        <w:autoSpaceDN w:val="0"/>
        <w:adjustRightInd w:val="0"/>
        <w:spacing w:after="0" w:line="240" w:lineRule="auto"/>
        <w:textAlignment w:val="baseline"/>
        <w:rPr>
          <w:rFonts w:ascii="Arial" w:eastAsia="Times New Roman" w:hAnsi="Arial" w:cs="Times New Roman"/>
          <w:kern w:val="22"/>
          <w:szCs w:val="20"/>
          <w:lang w:val="en-GB" w:eastAsia="en-US"/>
        </w:rPr>
      </w:pPr>
      <w:r w:rsidRPr="00794EE4">
        <w:rPr>
          <w:rFonts w:ascii="Arial" w:eastAsia="Times New Roman" w:hAnsi="Arial" w:cs="Times New Roman"/>
          <w:kern w:val="22"/>
          <w:szCs w:val="20"/>
          <w:lang w:val="en-GB" w:eastAsia="en-US"/>
        </w:rPr>
        <w:lastRenderedPageBreak/>
        <w:t>The management of Phoenix II Clarity booking system for the use of white fleet vehicles.  Appropriate training will be provided</w:t>
      </w:r>
    </w:p>
    <w:p w14:paraId="64106A38" w14:textId="77777777" w:rsidR="00794EE4" w:rsidRPr="00794EE4" w:rsidRDefault="00794EE4" w:rsidP="00794EE4">
      <w:pPr>
        <w:overflowPunct w:val="0"/>
        <w:autoSpaceDE w:val="0"/>
        <w:autoSpaceDN w:val="0"/>
        <w:adjustRightInd w:val="0"/>
        <w:spacing w:after="0" w:line="240" w:lineRule="auto"/>
        <w:ind w:left="930"/>
        <w:textAlignment w:val="baseline"/>
        <w:rPr>
          <w:rFonts w:ascii="Arial" w:eastAsia="Times New Roman" w:hAnsi="Arial" w:cs="Times New Roman"/>
          <w:kern w:val="22"/>
          <w:szCs w:val="20"/>
          <w:lang w:val="en-GB" w:eastAsia="en-US"/>
        </w:rPr>
      </w:pPr>
    </w:p>
    <w:p w14:paraId="64C7E08D" w14:textId="77777777" w:rsidR="00794EE4" w:rsidRPr="00794EE4" w:rsidRDefault="00794EE4" w:rsidP="00794EE4">
      <w:pPr>
        <w:numPr>
          <w:ilvl w:val="0"/>
          <w:numId w:val="2"/>
        </w:numPr>
        <w:overflowPunct w:val="0"/>
        <w:autoSpaceDE w:val="0"/>
        <w:autoSpaceDN w:val="0"/>
        <w:adjustRightInd w:val="0"/>
        <w:spacing w:after="0" w:line="240" w:lineRule="auto"/>
        <w:textAlignment w:val="baseline"/>
        <w:rPr>
          <w:rFonts w:ascii="Arial" w:eastAsia="Times New Roman" w:hAnsi="Arial" w:cs="Times New Roman"/>
          <w:kern w:val="22"/>
          <w:szCs w:val="20"/>
          <w:lang w:val="en-GB" w:eastAsia="en-US"/>
        </w:rPr>
      </w:pPr>
      <w:r w:rsidRPr="00794EE4">
        <w:rPr>
          <w:rFonts w:ascii="Arial" w:eastAsia="Times New Roman" w:hAnsi="Arial" w:cs="Times New Roman"/>
          <w:kern w:val="22"/>
          <w:szCs w:val="20"/>
          <w:lang w:val="en-GB" w:eastAsia="en-US"/>
        </w:rPr>
        <w:t>Assist CTT staff in the HO/TO of facilities and Camps.</w:t>
      </w:r>
    </w:p>
    <w:p w14:paraId="62FE64E0" w14:textId="77777777" w:rsidR="00794EE4" w:rsidRPr="00794EE4" w:rsidRDefault="00794EE4" w:rsidP="00794EE4">
      <w:pPr>
        <w:spacing w:after="0" w:line="240" w:lineRule="auto"/>
        <w:ind w:left="720"/>
        <w:rPr>
          <w:rFonts w:ascii="Arial" w:eastAsia="Calibri" w:hAnsi="Arial" w:cs="Arial"/>
          <w:lang w:val="en-GB" w:eastAsia="en-US"/>
        </w:rPr>
      </w:pPr>
    </w:p>
    <w:p w14:paraId="5470D58B" w14:textId="77777777" w:rsidR="00794EE4" w:rsidRPr="00794EE4" w:rsidRDefault="00794EE4" w:rsidP="00794EE4">
      <w:pPr>
        <w:spacing w:after="0" w:line="240" w:lineRule="auto"/>
        <w:rPr>
          <w:rFonts w:ascii="Arial" w:eastAsia="Calibri" w:hAnsi="Arial" w:cs="Arial"/>
          <w:b/>
          <w:lang w:val="en-GB" w:eastAsia="en-US"/>
        </w:rPr>
      </w:pPr>
    </w:p>
    <w:p w14:paraId="07BD0C1E" w14:textId="77777777" w:rsidR="00794EE4" w:rsidRPr="00794EE4" w:rsidRDefault="00794EE4" w:rsidP="00794EE4">
      <w:pPr>
        <w:spacing w:after="0" w:line="240" w:lineRule="auto"/>
        <w:rPr>
          <w:rFonts w:ascii="Arial" w:eastAsia="Calibri" w:hAnsi="Arial" w:cs="Arial"/>
          <w:b/>
          <w:lang w:val="en-GB" w:eastAsia="en-US"/>
        </w:rPr>
      </w:pPr>
    </w:p>
    <w:p w14:paraId="7A868D79" w14:textId="77777777" w:rsidR="00794EE4" w:rsidRPr="00794EE4" w:rsidRDefault="00794EE4" w:rsidP="00794EE4">
      <w:pPr>
        <w:spacing w:after="0" w:line="240" w:lineRule="auto"/>
        <w:jc w:val="center"/>
        <w:rPr>
          <w:rFonts w:ascii="Arial" w:eastAsia="Calibri" w:hAnsi="Arial" w:cs="Arial"/>
          <w:b/>
          <w:lang w:val="en-GB" w:eastAsia="en-US"/>
        </w:rPr>
      </w:pPr>
      <w:r w:rsidRPr="00794EE4">
        <w:rPr>
          <w:rFonts w:ascii="Arial" w:eastAsia="Calibri" w:hAnsi="Arial" w:cs="Arial"/>
          <w:b/>
          <w:lang w:val="en-GB" w:eastAsia="en-US"/>
        </w:rPr>
        <w:t xml:space="preserve">WX RFCA </w:t>
      </w:r>
    </w:p>
    <w:p w14:paraId="16EE4C1A" w14:textId="77777777" w:rsidR="00794EE4" w:rsidRPr="00794EE4" w:rsidRDefault="00794EE4" w:rsidP="00794EE4">
      <w:pPr>
        <w:spacing w:after="0" w:line="240" w:lineRule="auto"/>
        <w:jc w:val="center"/>
        <w:rPr>
          <w:rFonts w:ascii="Arial" w:eastAsia="Calibri" w:hAnsi="Arial" w:cs="Arial"/>
          <w:b/>
          <w:lang w:val="en-GB" w:eastAsia="en-US"/>
        </w:rPr>
      </w:pPr>
      <w:r w:rsidRPr="00794EE4">
        <w:rPr>
          <w:rFonts w:ascii="Arial" w:eastAsia="Calibri" w:hAnsi="Arial" w:cs="Arial"/>
          <w:b/>
          <w:lang w:val="en-GB" w:eastAsia="en-US"/>
        </w:rPr>
        <w:t xml:space="preserve">PERSON SPECIFICATION – CADET TRAINING TEAM STORES PERSON </w:t>
      </w:r>
    </w:p>
    <w:p w14:paraId="4EEA3FB6" w14:textId="77777777" w:rsidR="00794EE4" w:rsidRPr="00794EE4" w:rsidRDefault="00794EE4" w:rsidP="00794EE4">
      <w:pPr>
        <w:spacing w:after="0" w:line="240" w:lineRule="auto"/>
        <w:rPr>
          <w:rFonts w:ascii="Arial" w:eastAsia="Calibri" w:hAnsi="Arial" w:cs="Arial"/>
          <w:b/>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961"/>
        <w:gridCol w:w="1559"/>
        <w:gridCol w:w="1560"/>
      </w:tblGrid>
      <w:tr w:rsidR="00794EE4" w:rsidRPr="00794EE4" w14:paraId="08F9E605" w14:textId="77777777" w:rsidTr="003D5F6C">
        <w:tc>
          <w:tcPr>
            <w:tcW w:w="1985" w:type="dxa"/>
            <w:shd w:val="clear" w:color="auto" w:fill="D9D9D9"/>
          </w:tcPr>
          <w:p w14:paraId="0B9B00C9" w14:textId="77777777" w:rsidR="00794EE4" w:rsidRPr="00794EE4" w:rsidRDefault="00794EE4" w:rsidP="00794EE4">
            <w:pPr>
              <w:spacing w:after="0" w:line="240" w:lineRule="auto"/>
              <w:jc w:val="center"/>
              <w:rPr>
                <w:rFonts w:ascii="Arial" w:eastAsia="Calibri" w:hAnsi="Arial" w:cs="Arial"/>
                <w:b/>
                <w:sz w:val="20"/>
                <w:szCs w:val="20"/>
                <w:lang w:val="en-GB" w:eastAsia="en-US"/>
              </w:rPr>
            </w:pPr>
            <w:r w:rsidRPr="00794EE4">
              <w:rPr>
                <w:rFonts w:ascii="Arial" w:eastAsia="Calibri" w:hAnsi="Arial" w:cs="Arial"/>
                <w:b/>
                <w:sz w:val="20"/>
                <w:szCs w:val="20"/>
                <w:lang w:val="en-GB" w:eastAsia="en-US"/>
              </w:rPr>
              <w:t>Criteria</w:t>
            </w:r>
          </w:p>
        </w:tc>
        <w:tc>
          <w:tcPr>
            <w:tcW w:w="4961" w:type="dxa"/>
            <w:shd w:val="clear" w:color="auto" w:fill="D9D9D9"/>
          </w:tcPr>
          <w:p w14:paraId="5479E66D" w14:textId="77777777" w:rsidR="00794EE4" w:rsidRPr="00794EE4" w:rsidRDefault="00794EE4" w:rsidP="00794EE4">
            <w:pPr>
              <w:spacing w:after="0" w:line="240" w:lineRule="auto"/>
              <w:jc w:val="center"/>
              <w:rPr>
                <w:rFonts w:ascii="Arial" w:eastAsia="Calibri" w:hAnsi="Arial" w:cs="Arial"/>
                <w:b/>
                <w:sz w:val="20"/>
                <w:szCs w:val="20"/>
                <w:lang w:val="en-GB" w:eastAsia="en-US"/>
              </w:rPr>
            </w:pPr>
            <w:r w:rsidRPr="00794EE4">
              <w:rPr>
                <w:rFonts w:ascii="Arial" w:eastAsia="Calibri" w:hAnsi="Arial" w:cs="Arial"/>
                <w:b/>
                <w:sz w:val="20"/>
                <w:szCs w:val="20"/>
                <w:lang w:val="en-GB" w:eastAsia="en-US"/>
              </w:rPr>
              <w:t>Standard</w:t>
            </w:r>
          </w:p>
        </w:tc>
        <w:tc>
          <w:tcPr>
            <w:tcW w:w="1559" w:type="dxa"/>
            <w:shd w:val="clear" w:color="auto" w:fill="D9D9D9"/>
          </w:tcPr>
          <w:p w14:paraId="6389C168" w14:textId="77777777" w:rsidR="00794EE4" w:rsidRPr="00794EE4" w:rsidRDefault="00794EE4" w:rsidP="00794EE4">
            <w:pPr>
              <w:spacing w:after="0" w:line="240" w:lineRule="auto"/>
              <w:jc w:val="center"/>
              <w:rPr>
                <w:rFonts w:ascii="Arial" w:eastAsia="Calibri" w:hAnsi="Arial" w:cs="Arial"/>
                <w:b/>
                <w:sz w:val="20"/>
                <w:szCs w:val="20"/>
                <w:lang w:val="en-GB" w:eastAsia="en-US"/>
              </w:rPr>
            </w:pPr>
            <w:r w:rsidRPr="00794EE4">
              <w:rPr>
                <w:rFonts w:ascii="Arial" w:eastAsia="Calibri" w:hAnsi="Arial" w:cs="Arial"/>
                <w:b/>
                <w:sz w:val="20"/>
                <w:szCs w:val="20"/>
                <w:lang w:val="en-GB" w:eastAsia="en-US"/>
              </w:rPr>
              <w:t>Requirement *</w:t>
            </w:r>
          </w:p>
        </w:tc>
        <w:tc>
          <w:tcPr>
            <w:tcW w:w="1560" w:type="dxa"/>
            <w:shd w:val="clear" w:color="auto" w:fill="D9D9D9"/>
          </w:tcPr>
          <w:p w14:paraId="36CD9C82" w14:textId="77777777" w:rsidR="00794EE4" w:rsidRPr="00794EE4" w:rsidRDefault="00794EE4" w:rsidP="00794EE4">
            <w:pPr>
              <w:spacing w:after="0" w:line="240" w:lineRule="auto"/>
              <w:jc w:val="center"/>
              <w:rPr>
                <w:rFonts w:ascii="Arial" w:eastAsia="Calibri" w:hAnsi="Arial" w:cs="Arial"/>
                <w:b/>
                <w:sz w:val="20"/>
                <w:szCs w:val="20"/>
                <w:lang w:val="en-GB" w:eastAsia="en-US"/>
              </w:rPr>
            </w:pPr>
            <w:r w:rsidRPr="00794EE4">
              <w:rPr>
                <w:rFonts w:ascii="Arial" w:eastAsia="Calibri" w:hAnsi="Arial" w:cs="Arial"/>
                <w:b/>
                <w:sz w:val="20"/>
                <w:szCs w:val="20"/>
                <w:lang w:val="en-GB" w:eastAsia="en-US"/>
              </w:rPr>
              <w:t>Measured By *</w:t>
            </w:r>
          </w:p>
        </w:tc>
      </w:tr>
      <w:tr w:rsidR="00794EE4" w:rsidRPr="00794EE4" w14:paraId="37F11485" w14:textId="77777777" w:rsidTr="003D5F6C">
        <w:trPr>
          <w:trHeight w:val="327"/>
        </w:trPr>
        <w:tc>
          <w:tcPr>
            <w:tcW w:w="1985" w:type="dxa"/>
            <w:vMerge w:val="restart"/>
            <w:shd w:val="clear" w:color="auto" w:fill="auto"/>
            <w:vAlign w:val="center"/>
          </w:tcPr>
          <w:p w14:paraId="75FA0988" w14:textId="77777777" w:rsidR="00794EE4" w:rsidRPr="00794EE4" w:rsidRDefault="00794EE4" w:rsidP="00794EE4">
            <w:pPr>
              <w:spacing w:after="0" w:line="240" w:lineRule="auto"/>
              <w:jc w:val="center"/>
              <w:rPr>
                <w:rFonts w:ascii="Arial" w:eastAsia="Calibri" w:hAnsi="Arial" w:cs="Arial"/>
                <w:b/>
                <w:sz w:val="20"/>
                <w:szCs w:val="20"/>
                <w:lang w:val="en-GB" w:eastAsia="en-US"/>
              </w:rPr>
            </w:pPr>
            <w:r w:rsidRPr="00794EE4">
              <w:rPr>
                <w:rFonts w:ascii="Arial" w:eastAsia="Calibri" w:hAnsi="Arial" w:cs="Arial"/>
                <w:b/>
                <w:sz w:val="20"/>
                <w:szCs w:val="20"/>
                <w:lang w:val="en-GB" w:eastAsia="en-US"/>
              </w:rPr>
              <w:t>Experience</w:t>
            </w:r>
          </w:p>
        </w:tc>
        <w:tc>
          <w:tcPr>
            <w:tcW w:w="4961" w:type="dxa"/>
            <w:shd w:val="clear" w:color="auto" w:fill="auto"/>
            <w:vAlign w:val="center"/>
          </w:tcPr>
          <w:p w14:paraId="144C9DB2" w14:textId="77777777" w:rsidR="00794EE4" w:rsidRPr="00794EE4" w:rsidRDefault="00794EE4" w:rsidP="00794EE4">
            <w:pPr>
              <w:spacing w:after="0" w:line="240" w:lineRule="auto"/>
              <w:rPr>
                <w:rFonts w:ascii="Arial" w:eastAsia="Calibri" w:hAnsi="Arial" w:cs="Arial"/>
                <w:sz w:val="20"/>
                <w:szCs w:val="20"/>
                <w:lang w:val="en-GB" w:eastAsia="en-US"/>
              </w:rPr>
            </w:pPr>
            <w:r w:rsidRPr="00794EE4">
              <w:rPr>
                <w:rFonts w:ascii="Arial" w:eastAsia="Calibri" w:hAnsi="Arial" w:cs="Arial"/>
                <w:sz w:val="20"/>
                <w:szCs w:val="20"/>
                <w:lang w:val="en-GB" w:eastAsia="en-US"/>
              </w:rPr>
              <w:t xml:space="preserve">Health and Safety </w:t>
            </w:r>
          </w:p>
        </w:tc>
        <w:tc>
          <w:tcPr>
            <w:tcW w:w="1559" w:type="dxa"/>
            <w:shd w:val="clear" w:color="auto" w:fill="auto"/>
            <w:vAlign w:val="center"/>
          </w:tcPr>
          <w:p w14:paraId="5A4A6FBB"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D</w:t>
            </w:r>
          </w:p>
        </w:tc>
        <w:tc>
          <w:tcPr>
            <w:tcW w:w="1560" w:type="dxa"/>
            <w:shd w:val="clear" w:color="auto" w:fill="auto"/>
            <w:vAlign w:val="center"/>
          </w:tcPr>
          <w:p w14:paraId="74AD505E"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A/I</w:t>
            </w:r>
          </w:p>
        </w:tc>
      </w:tr>
      <w:tr w:rsidR="00794EE4" w:rsidRPr="00794EE4" w14:paraId="628131F6" w14:textId="77777777" w:rsidTr="003D5F6C">
        <w:trPr>
          <w:trHeight w:val="329"/>
        </w:trPr>
        <w:tc>
          <w:tcPr>
            <w:tcW w:w="1985" w:type="dxa"/>
            <w:vMerge/>
            <w:shd w:val="clear" w:color="auto" w:fill="auto"/>
            <w:vAlign w:val="center"/>
          </w:tcPr>
          <w:p w14:paraId="36ACFB39" w14:textId="77777777" w:rsidR="00794EE4" w:rsidRPr="00794EE4" w:rsidRDefault="00794EE4" w:rsidP="00794EE4">
            <w:pPr>
              <w:spacing w:after="0" w:line="240" w:lineRule="auto"/>
              <w:jc w:val="center"/>
              <w:rPr>
                <w:rFonts w:ascii="Arial" w:eastAsia="Calibri" w:hAnsi="Arial" w:cs="Arial"/>
                <w:b/>
                <w:sz w:val="20"/>
                <w:szCs w:val="20"/>
                <w:lang w:val="en-GB" w:eastAsia="en-US"/>
              </w:rPr>
            </w:pPr>
          </w:p>
        </w:tc>
        <w:tc>
          <w:tcPr>
            <w:tcW w:w="4961" w:type="dxa"/>
            <w:shd w:val="clear" w:color="auto" w:fill="auto"/>
            <w:vAlign w:val="center"/>
          </w:tcPr>
          <w:p w14:paraId="252E896F" w14:textId="77777777" w:rsidR="00794EE4" w:rsidRPr="00794EE4" w:rsidRDefault="00794EE4" w:rsidP="00794EE4">
            <w:pPr>
              <w:spacing w:after="0" w:line="240" w:lineRule="auto"/>
              <w:rPr>
                <w:rFonts w:ascii="Arial" w:eastAsia="Calibri" w:hAnsi="Arial" w:cs="Arial"/>
                <w:sz w:val="20"/>
                <w:szCs w:val="20"/>
                <w:lang w:val="en-GB" w:eastAsia="en-US"/>
              </w:rPr>
            </w:pPr>
            <w:r w:rsidRPr="00794EE4">
              <w:rPr>
                <w:rFonts w:ascii="Arial" w:eastAsia="Calibri" w:hAnsi="Arial" w:cs="Arial"/>
                <w:sz w:val="20"/>
                <w:szCs w:val="20"/>
                <w:lang w:val="en-GB" w:eastAsia="en-US"/>
              </w:rPr>
              <w:t>Knowledge of military administrative procedures</w:t>
            </w:r>
          </w:p>
        </w:tc>
        <w:tc>
          <w:tcPr>
            <w:tcW w:w="1559" w:type="dxa"/>
            <w:shd w:val="clear" w:color="auto" w:fill="auto"/>
            <w:vAlign w:val="center"/>
          </w:tcPr>
          <w:p w14:paraId="055B24FE"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D</w:t>
            </w:r>
          </w:p>
        </w:tc>
        <w:tc>
          <w:tcPr>
            <w:tcW w:w="1560" w:type="dxa"/>
            <w:shd w:val="clear" w:color="auto" w:fill="auto"/>
            <w:vAlign w:val="center"/>
          </w:tcPr>
          <w:p w14:paraId="14A6EA8F"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A/I</w:t>
            </w:r>
          </w:p>
        </w:tc>
      </w:tr>
      <w:tr w:rsidR="00794EE4" w:rsidRPr="00794EE4" w14:paraId="038280D8" w14:textId="77777777" w:rsidTr="003D5F6C">
        <w:trPr>
          <w:trHeight w:val="329"/>
        </w:trPr>
        <w:tc>
          <w:tcPr>
            <w:tcW w:w="1985" w:type="dxa"/>
            <w:vMerge/>
            <w:shd w:val="clear" w:color="auto" w:fill="auto"/>
            <w:vAlign w:val="center"/>
          </w:tcPr>
          <w:p w14:paraId="1166852F" w14:textId="77777777" w:rsidR="00794EE4" w:rsidRPr="00794EE4" w:rsidRDefault="00794EE4" w:rsidP="00794EE4">
            <w:pPr>
              <w:spacing w:after="0" w:line="240" w:lineRule="auto"/>
              <w:jc w:val="center"/>
              <w:rPr>
                <w:rFonts w:ascii="Arial" w:eastAsia="Calibri" w:hAnsi="Arial" w:cs="Arial"/>
                <w:b/>
                <w:sz w:val="20"/>
                <w:szCs w:val="20"/>
                <w:lang w:val="en-GB" w:eastAsia="en-US"/>
              </w:rPr>
            </w:pPr>
          </w:p>
        </w:tc>
        <w:tc>
          <w:tcPr>
            <w:tcW w:w="4961" w:type="dxa"/>
            <w:shd w:val="clear" w:color="auto" w:fill="auto"/>
            <w:vAlign w:val="center"/>
          </w:tcPr>
          <w:p w14:paraId="2510153F" w14:textId="77777777" w:rsidR="00794EE4" w:rsidRPr="00794EE4" w:rsidRDefault="00794EE4" w:rsidP="00794EE4">
            <w:pPr>
              <w:spacing w:after="0" w:line="240" w:lineRule="auto"/>
              <w:rPr>
                <w:rFonts w:ascii="Arial" w:eastAsia="Calibri" w:hAnsi="Arial" w:cs="Arial"/>
                <w:sz w:val="20"/>
                <w:szCs w:val="20"/>
                <w:lang w:val="en-GB" w:eastAsia="en-US"/>
              </w:rPr>
            </w:pPr>
            <w:r w:rsidRPr="00794EE4">
              <w:rPr>
                <w:rFonts w:ascii="Arial" w:eastAsia="Calibri" w:hAnsi="Arial" w:cs="Arial"/>
                <w:sz w:val="20"/>
                <w:szCs w:val="20"/>
                <w:lang w:val="en-GB" w:eastAsia="en-US"/>
              </w:rPr>
              <w:t>Working with youth/voluntary organisations</w:t>
            </w:r>
          </w:p>
        </w:tc>
        <w:tc>
          <w:tcPr>
            <w:tcW w:w="1559" w:type="dxa"/>
            <w:shd w:val="clear" w:color="auto" w:fill="auto"/>
            <w:vAlign w:val="center"/>
          </w:tcPr>
          <w:p w14:paraId="750BDC10"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D</w:t>
            </w:r>
          </w:p>
        </w:tc>
        <w:tc>
          <w:tcPr>
            <w:tcW w:w="1560" w:type="dxa"/>
            <w:shd w:val="clear" w:color="auto" w:fill="auto"/>
            <w:vAlign w:val="center"/>
          </w:tcPr>
          <w:p w14:paraId="63064B45"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A/I</w:t>
            </w:r>
          </w:p>
        </w:tc>
      </w:tr>
      <w:tr w:rsidR="00794EE4" w:rsidRPr="00794EE4" w14:paraId="4942FFA4" w14:textId="77777777" w:rsidTr="003D5F6C">
        <w:trPr>
          <w:trHeight w:val="329"/>
        </w:trPr>
        <w:tc>
          <w:tcPr>
            <w:tcW w:w="1985" w:type="dxa"/>
            <w:vMerge/>
            <w:shd w:val="clear" w:color="auto" w:fill="auto"/>
            <w:vAlign w:val="center"/>
          </w:tcPr>
          <w:p w14:paraId="40958BBA" w14:textId="77777777" w:rsidR="00794EE4" w:rsidRPr="00794EE4" w:rsidRDefault="00794EE4" w:rsidP="00794EE4">
            <w:pPr>
              <w:spacing w:after="0" w:line="240" w:lineRule="auto"/>
              <w:jc w:val="center"/>
              <w:rPr>
                <w:rFonts w:ascii="Arial" w:eastAsia="Calibri" w:hAnsi="Arial" w:cs="Arial"/>
                <w:b/>
                <w:sz w:val="20"/>
                <w:szCs w:val="20"/>
                <w:lang w:val="en-GB" w:eastAsia="en-US"/>
              </w:rPr>
            </w:pPr>
          </w:p>
        </w:tc>
        <w:tc>
          <w:tcPr>
            <w:tcW w:w="4961" w:type="dxa"/>
            <w:shd w:val="clear" w:color="auto" w:fill="auto"/>
            <w:vAlign w:val="center"/>
          </w:tcPr>
          <w:p w14:paraId="441E2D52" w14:textId="77777777" w:rsidR="00794EE4" w:rsidRPr="00794EE4" w:rsidRDefault="00794EE4" w:rsidP="00794EE4">
            <w:pPr>
              <w:spacing w:after="0" w:line="240" w:lineRule="auto"/>
              <w:rPr>
                <w:rFonts w:ascii="Arial" w:eastAsia="Calibri" w:hAnsi="Arial" w:cs="Arial"/>
                <w:sz w:val="20"/>
                <w:szCs w:val="20"/>
                <w:lang w:val="en-GB" w:eastAsia="en-US"/>
              </w:rPr>
            </w:pPr>
            <w:r w:rsidRPr="00794EE4">
              <w:rPr>
                <w:rFonts w:ascii="Arial" w:eastAsia="Calibri" w:hAnsi="Arial" w:cs="Arial"/>
                <w:sz w:val="20"/>
                <w:szCs w:val="20"/>
                <w:lang w:val="en-GB" w:eastAsia="en-US"/>
              </w:rPr>
              <w:t>Manual handling</w:t>
            </w:r>
          </w:p>
        </w:tc>
        <w:tc>
          <w:tcPr>
            <w:tcW w:w="1559" w:type="dxa"/>
            <w:shd w:val="clear" w:color="auto" w:fill="auto"/>
            <w:vAlign w:val="center"/>
          </w:tcPr>
          <w:p w14:paraId="54BD78F5"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E</w:t>
            </w:r>
          </w:p>
        </w:tc>
        <w:tc>
          <w:tcPr>
            <w:tcW w:w="1560" w:type="dxa"/>
            <w:shd w:val="clear" w:color="auto" w:fill="auto"/>
            <w:vAlign w:val="center"/>
          </w:tcPr>
          <w:p w14:paraId="03D62480"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A/I</w:t>
            </w:r>
          </w:p>
        </w:tc>
      </w:tr>
      <w:tr w:rsidR="00794EE4" w:rsidRPr="00794EE4" w14:paraId="0270FC63" w14:textId="77777777" w:rsidTr="003D5F6C">
        <w:trPr>
          <w:trHeight w:val="329"/>
        </w:trPr>
        <w:tc>
          <w:tcPr>
            <w:tcW w:w="1985" w:type="dxa"/>
            <w:vMerge w:val="restart"/>
            <w:shd w:val="clear" w:color="auto" w:fill="auto"/>
            <w:vAlign w:val="center"/>
          </w:tcPr>
          <w:p w14:paraId="2A5618D0" w14:textId="77777777" w:rsidR="00794EE4" w:rsidRPr="00794EE4" w:rsidRDefault="00794EE4" w:rsidP="00794EE4">
            <w:pPr>
              <w:spacing w:after="0" w:line="240" w:lineRule="auto"/>
              <w:jc w:val="center"/>
              <w:rPr>
                <w:rFonts w:ascii="Arial" w:eastAsia="Calibri" w:hAnsi="Arial" w:cs="Arial"/>
                <w:b/>
                <w:sz w:val="20"/>
                <w:szCs w:val="20"/>
                <w:lang w:val="en-GB" w:eastAsia="en-US"/>
              </w:rPr>
            </w:pPr>
            <w:r w:rsidRPr="00794EE4">
              <w:rPr>
                <w:rFonts w:ascii="Arial" w:eastAsia="Calibri" w:hAnsi="Arial" w:cs="Arial"/>
                <w:b/>
                <w:sz w:val="20"/>
                <w:szCs w:val="20"/>
                <w:lang w:val="en-GB" w:eastAsia="en-US"/>
              </w:rPr>
              <w:t>Skills</w:t>
            </w:r>
          </w:p>
        </w:tc>
        <w:tc>
          <w:tcPr>
            <w:tcW w:w="4961" w:type="dxa"/>
            <w:shd w:val="clear" w:color="auto" w:fill="auto"/>
            <w:vAlign w:val="center"/>
          </w:tcPr>
          <w:p w14:paraId="44029C0F" w14:textId="77777777" w:rsidR="00794EE4" w:rsidRPr="00794EE4" w:rsidRDefault="00794EE4" w:rsidP="00794EE4">
            <w:pPr>
              <w:spacing w:after="0" w:line="240" w:lineRule="auto"/>
              <w:rPr>
                <w:rFonts w:ascii="Arial" w:eastAsia="Calibri" w:hAnsi="Arial" w:cs="Arial"/>
                <w:sz w:val="20"/>
                <w:szCs w:val="20"/>
                <w:lang w:val="en-GB" w:eastAsia="en-US"/>
              </w:rPr>
            </w:pPr>
            <w:r w:rsidRPr="00794EE4">
              <w:rPr>
                <w:rFonts w:ascii="Arial" w:eastAsia="Calibri" w:hAnsi="Arial" w:cs="Arial"/>
                <w:sz w:val="20"/>
                <w:szCs w:val="20"/>
                <w:lang w:val="en-GB" w:eastAsia="en-US"/>
              </w:rPr>
              <w:t>Have excellent verbal communication skills</w:t>
            </w:r>
          </w:p>
        </w:tc>
        <w:tc>
          <w:tcPr>
            <w:tcW w:w="1559" w:type="dxa"/>
            <w:shd w:val="clear" w:color="auto" w:fill="auto"/>
            <w:vAlign w:val="center"/>
          </w:tcPr>
          <w:p w14:paraId="3329C3A4"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E</w:t>
            </w:r>
          </w:p>
        </w:tc>
        <w:tc>
          <w:tcPr>
            <w:tcW w:w="1560" w:type="dxa"/>
            <w:shd w:val="clear" w:color="auto" w:fill="auto"/>
            <w:vAlign w:val="center"/>
          </w:tcPr>
          <w:p w14:paraId="64433C66"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I</w:t>
            </w:r>
          </w:p>
        </w:tc>
      </w:tr>
      <w:tr w:rsidR="00794EE4" w:rsidRPr="00794EE4" w14:paraId="3A57529A" w14:textId="77777777" w:rsidTr="003D5F6C">
        <w:trPr>
          <w:trHeight w:val="329"/>
        </w:trPr>
        <w:tc>
          <w:tcPr>
            <w:tcW w:w="1985" w:type="dxa"/>
            <w:vMerge/>
            <w:shd w:val="clear" w:color="auto" w:fill="auto"/>
            <w:vAlign w:val="center"/>
          </w:tcPr>
          <w:p w14:paraId="438F0196" w14:textId="77777777" w:rsidR="00794EE4" w:rsidRPr="00794EE4" w:rsidRDefault="00794EE4" w:rsidP="00794EE4">
            <w:pPr>
              <w:spacing w:after="0" w:line="240" w:lineRule="auto"/>
              <w:jc w:val="center"/>
              <w:rPr>
                <w:rFonts w:ascii="Arial" w:eastAsia="Calibri" w:hAnsi="Arial" w:cs="Arial"/>
                <w:b/>
                <w:sz w:val="20"/>
                <w:szCs w:val="20"/>
                <w:lang w:val="en-GB" w:eastAsia="en-US"/>
              </w:rPr>
            </w:pPr>
          </w:p>
        </w:tc>
        <w:tc>
          <w:tcPr>
            <w:tcW w:w="4961" w:type="dxa"/>
            <w:shd w:val="clear" w:color="auto" w:fill="auto"/>
            <w:vAlign w:val="center"/>
          </w:tcPr>
          <w:p w14:paraId="603CA3FF" w14:textId="77777777" w:rsidR="00794EE4" w:rsidRPr="00794EE4" w:rsidRDefault="00794EE4" w:rsidP="00794EE4">
            <w:pPr>
              <w:spacing w:after="0" w:line="240" w:lineRule="auto"/>
              <w:rPr>
                <w:rFonts w:ascii="Arial" w:eastAsia="Calibri" w:hAnsi="Arial" w:cs="Arial"/>
                <w:sz w:val="20"/>
                <w:szCs w:val="20"/>
                <w:lang w:val="en-GB" w:eastAsia="en-US"/>
              </w:rPr>
            </w:pPr>
            <w:r w:rsidRPr="00794EE4">
              <w:rPr>
                <w:rFonts w:ascii="Arial" w:eastAsia="Calibri" w:hAnsi="Arial" w:cs="Arial"/>
                <w:sz w:val="20"/>
                <w:szCs w:val="20"/>
                <w:lang w:val="en-GB" w:eastAsia="en-US"/>
              </w:rPr>
              <w:t>Have good written communication skills</w:t>
            </w:r>
          </w:p>
        </w:tc>
        <w:tc>
          <w:tcPr>
            <w:tcW w:w="1559" w:type="dxa"/>
            <w:shd w:val="clear" w:color="auto" w:fill="auto"/>
            <w:vAlign w:val="center"/>
          </w:tcPr>
          <w:p w14:paraId="116C4994"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E</w:t>
            </w:r>
          </w:p>
        </w:tc>
        <w:tc>
          <w:tcPr>
            <w:tcW w:w="1560" w:type="dxa"/>
            <w:shd w:val="clear" w:color="auto" w:fill="auto"/>
            <w:vAlign w:val="center"/>
          </w:tcPr>
          <w:p w14:paraId="024F6160"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A/I</w:t>
            </w:r>
          </w:p>
        </w:tc>
      </w:tr>
      <w:tr w:rsidR="00794EE4" w:rsidRPr="00794EE4" w14:paraId="231BC883" w14:textId="77777777" w:rsidTr="003D5F6C">
        <w:trPr>
          <w:trHeight w:val="329"/>
        </w:trPr>
        <w:tc>
          <w:tcPr>
            <w:tcW w:w="1985" w:type="dxa"/>
            <w:vMerge/>
            <w:shd w:val="clear" w:color="auto" w:fill="auto"/>
            <w:vAlign w:val="center"/>
          </w:tcPr>
          <w:p w14:paraId="4308B6AA" w14:textId="77777777" w:rsidR="00794EE4" w:rsidRPr="00794EE4" w:rsidRDefault="00794EE4" w:rsidP="00794EE4">
            <w:pPr>
              <w:spacing w:after="0" w:line="240" w:lineRule="auto"/>
              <w:jc w:val="center"/>
              <w:rPr>
                <w:rFonts w:ascii="Arial" w:eastAsia="Calibri" w:hAnsi="Arial" w:cs="Arial"/>
                <w:b/>
                <w:sz w:val="20"/>
                <w:szCs w:val="20"/>
                <w:lang w:val="en-GB" w:eastAsia="en-US"/>
              </w:rPr>
            </w:pPr>
          </w:p>
        </w:tc>
        <w:tc>
          <w:tcPr>
            <w:tcW w:w="4961" w:type="dxa"/>
            <w:shd w:val="clear" w:color="auto" w:fill="auto"/>
            <w:vAlign w:val="center"/>
          </w:tcPr>
          <w:p w14:paraId="405464A2" w14:textId="77777777" w:rsidR="00794EE4" w:rsidRPr="00794EE4" w:rsidRDefault="00794EE4" w:rsidP="00794EE4">
            <w:pPr>
              <w:spacing w:after="0" w:line="240" w:lineRule="auto"/>
              <w:rPr>
                <w:rFonts w:ascii="Arial" w:eastAsia="Calibri" w:hAnsi="Arial" w:cs="Arial"/>
                <w:sz w:val="20"/>
                <w:szCs w:val="20"/>
                <w:lang w:val="en-GB" w:eastAsia="en-US"/>
              </w:rPr>
            </w:pPr>
            <w:r w:rsidRPr="00794EE4">
              <w:rPr>
                <w:rFonts w:ascii="Arial" w:eastAsia="Calibri" w:hAnsi="Arial" w:cs="Arial"/>
                <w:sz w:val="20"/>
                <w:szCs w:val="20"/>
                <w:lang w:val="en-GB" w:eastAsia="en-US"/>
              </w:rPr>
              <w:t xml:space="preserve">Ability to work as part of a small team </w:t>
            </w:r>
          </w:p>
        </w:tc>
        <w:tc>
          <w:tcPr>
            <w:tcW w:w="1559" w:type="dxa"/>
            <w:shd w:val="clear" w:color="auto" w:fill="auto"/>
            <w:vAlign w:val="center"/>
          </w:tcPr>
          <w:p w14:paraId="00A582A2"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E</w:t>
            </w:r>
          </w:p>
        </w:tc>
        <w:tc>
          <w:tcPr>
            <w:tcW w:w="1560" w:type="dxa"/>
            <w:shd w:val="clear" w:color="auto" w:fill="auto"/>
            <w:vAlign w:val="center"/>
          </w:tcPr>
          <w:p w14:paraId="689123EA"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A/I</w:t>
            </w:r>
          </w:p>
        </w:tc>
      </w:tr>
      <w:tr w:rsidR="00794EE4" w:rsidRPr="00794EE4" w14:paraId="04168DDD" w14:textId="77777777" w:rsidTr="003D5F6C">
        <w:trPr>
          <w:trHeight w:val="329"/>
        </w:trPr>
        <w:tc>
          <w:tcPr>
            <w:tcW w:w="1985" w:type="dxa"/>
            <w:vMerge/>
            <w:shd w:val="clear" w:color="auto" w:fill="auto"/>
            <w:vAlign w:val="center"/>
          </w:tcPr>
          <w:p w14:paraId="7BE81C3B" w14:textId="77777777" w:rsidR="00794EE4" w:rsidRPr="00794EE4" w:rsidRDefault="00794EE4" w:rsidP="00794EE4">
            <w:pPr>
              <w:spacing w:after="0" w:line="240" w:lineRule="auto"/>
              <w:jc w:val="center"/>
              <w:rPr>
                <w:rFonts w:ascii="Arial" w:eastAsia="Calibri" w:hAnsi="Arial" w:cs="Arial"/>
                <w:b/>
                <w:sz w:val="20"/>
                <w:szCs w:val="20"/>
                <w:lang w:val="en-GB" w:eastAsia="en-US"/>
              </w:rPr>
            </w:pPr>
          </w:p>
        </w:tc>
        <w:tc>
          <w:tcPr>
            <w:tcW w:w="4961" w:type="dxa"/>
            <w:shd w:val="clear" w:color="auto" w:fill="auto"/>
            <w:vAlign w:val="center"/>
          </w:tcPr>
          <w:p w14:paraId="1290110D" w14:textId="77777777" w:rsidR="00794EE4" w:rsidRPr="00794EE4" w:rsidRDefault="00794EE4" w:rsidP="00794EE4">
            <w:pPr>
              <w:spacing w:after="0" w:line="240" w:lineRule="auto"/>
              <w:rPr>
                <w:rFonts w:ascii="Arial" w:eastAsia="Calibri" w:hAnsi="Arial" w:cs="Arial"/>
                <w:sz w:val="20"/>
                <w:szCs w:val="20"/>
                <w:lang w:val="en-GB" w:eastAsia="en-US"/>
              </w:rPr>
            </w:pPr>
            <w:r w:rsidRPr="00794EE4">
              <w:rPr>
                <w:rFonts w:ascii="Arial" w:eastAsia="Calibri" w:hAnsi="Arial" w:cs="Arial"/>
                <w:sz w:val="20"/>
                <w:szCs w:val="20"/>
                <w:lang w:val="en-GB" w:eastAsia="en-US"/>
              </w:rPr>
              <w:t>Ability to work with minimal supervision where necessary</w:t>
            </w:r>
          </w:p>
        </w:tc>
        <w:tc>
          <w:tcPr>
            <w:tcW w:w="1559" w:type="dxa"/>
            <w:shd w:val="clear" w:color="auto" w:fill="auto"/>
            <w:vAlign w:val="center"/>
          </w:tcPr>
          <w:p w14:paraId="3BEADEE3"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E</w:t>
            </w:r>
          </w:p>
        </w:tc>
        <w:tc>
          <w:tcPr>
            <w:tcW w:w="1560" w:type="dxa"/>
            <w:shd w:val="clear" w:color="auto" w:fill="auto"/>
            <w:vAlign w:val="center"/>
          </w:tcPr>
          <w:p w14:paraId="3C758906"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A/I</w:t>
            </w:r>
          </w:p>
        </w:tc>
      </w:tr>
      <w:tr w:rsidR="00794EE4" w:rsidRPr="00794EE4" w14:paraId="2BB4077C" w14:textId="77777777" w:rsidTr="003D5F6C">
        <w:trPr>
          <w:trHeight w:val="329"/>
        </w:trPr>
        <w:tc>
          <w:tcPr>
            <w:tcW w:w="1985" w:type="dxa"/>
            <w:vMerge/>
            <w:shd w:val="clear" w:color="auto" w:fill="auto"/>
            <w:vAlign w:val="center"/>
          </w:tcPr>
          <w:p w14:paraId="704D133A" w14:textId="77777777" w:rsidR="00794EE4" w:rsidRPr="00794EE4" w:rsidRDefault="00794EE4" w:rsidP="00794EE4">
            <w:pPr>
              <w:spacing w:after="0" w:line="240" w:lineRule="auto"/>
              <w:jc w:val="center"/>
              <w:rPr>
                <w:rFonts w:ascii="Arial" w:eastAsia="Calibri" w:hAnsi="Arial" w:cs="Arial"/>
                <w:b/>
                <w:sz w:val="20"/>
                <w:szCs w:val="20"/>
                <w:lang w:val="en-GB" w:eastAsia="en-US"/>
              </w:rPr>
            </w:pPr>
          </w:p>
        </w:tc>
        <w:tc>
          <w:tcPr>
            <w:tcW w:w="4961" w:type="dxa"/>
            <w:shd w:val="clear" w:color="auto" w:fill="auto"/>
            <w:vAlign w:val="center"/>
          </w:tcPr>
          <w:p w14:paraId="57E77DE6" w14:textId="77777777" w:rsidR="00794EE4" w:rsidRPr="00794EE4" w:rsidRDefault="00794EE4" w:rsidP="00794EE4">
            <w:pPr>
              <w:spacing w:after="0" w:line="240" w:lineRule="auto"/>
              <w:rPr>
                <w:rFonts w:ascii="Arial" w:eastAsia="Calibri" w:hAnsi="Arial" w:cs="Arial"/>
                <w:sz w:val="20"/>
                <w:szCs w:val="20"/>
                <w:lang w:val="en-GB" w:eastAsia="en-US"/>
              </w:rPr>
            </w:pPr>
            <w:r w:rsidRPr="00794EE4">
              <w:rPr>
                <w:rFonts w:ascii="Arial" w:eastAsia="Calibri" w:hAnsi="Arial" w:cs="Arial"/>
                <w:sz w:val="20"/>
                <w:szCs w:val="20"/>
                <w:lang w:val="en-GB" w:eastAsia="en-US"/>
              </w:rPr>
              <w:t xml:space="preserve">Ability to undertake manual handling tasks as required, outside and/or in remote locations </w:t>
            </w:r>
          </w:p>
        </w:tc>
        <w:tc>
          <w:tcPr>
            <w:tcW w:w="1559" w:type="dxa"/>
            <w:shd w:val="clear" w:color="auto" w:fill="auto"/>
            <w:vAlign w:val="center"/>
          </w:tcPr>
          <w:p w14:paraId="66D5B4B2"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E</w:t>
            </w:r>
          </w:p>
        </w:tc>
        <w:tc>
          <w:tcPr>
            <w:tcW w:w="1560" w:type="dxa"/>
            <w:shd w:val="clear" w:color="auto" w:fill="auto"/>
            <w:vAlign w:val="center"/>
          </w:tcPr>
          <w:p w14:paraId="2F821031"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A/I</w:t>
            </w:r>
          </w:p>
        </w:tc>
      </w:tr>
      <w:tr w:rsidR="00794EE4" w:rsidRPr="00794EE4" w14:paraId="54D64C89" w14:textId="77777777" w:rsidTr="003D5F6C">
        <w:trPr>
          <w:trHeight w:val="329"/>
        </w:trPr>
        <w:tc>
          <w:tcPr>
            <w:tcW w:w="1985" w:type="dxa"/>
            <w:vMerge/>
            <w:shd w:val="clear" w:color="auto" w:fill="auto"/>
            <w:vAlign w:val="center"/>
          </w:tcPr>
          <w:p w14:paraId="348FF82A" w14:textId="77777777" w:rsidR="00794EE4" w:rsidRPr="00794EE4" w:rsidRDefault="00794EE4" w:rsidP="00794EE4">
            <w:pPr>
              <w:spacing w:after="0" w:line="240" w:lineRule="auto"/>
              <w:jc w:val="center"/>
              <w:rPr>
                <w:rFonts w:ascii="Arial" w:eastAsia="Calibri" w:hAnsi="Arial" w:cs="Arial"/>
                <w:b/>
                <w:sz w:val="20"/>
                <w:szCs w:val="20"/>
                <w:lang w:val="en-GB" w:eastAsia="en-US"/>
              </w:rPr>
            </w:pPr>
          </w:p>
        </w:tc>
        <w:tc>
          <w:tcPr>
            <w:tcW w:w="4961" w:type="dxa"/>
            <w:shd w:val="clear" w:color="auto" w:fill="auto"/>
            <w:vAlign w:val="center"/>
          </w:tcPr>
          <w:p w14:paraId="12302E1D" w14:textId="77777777" w:rsidR="00794EE4" w:rsidRPr="00794EE4" w:rsidRDefault="00794EE4" w:rsidP="00794EE4">
            <w:pPr>
              <w:spacing w:after="0" w:line="240" w:lineRule="auto"/>
              <w:rPr>
                <w:rFonts w:ascii="Arial" w:eastAsia="Calibri" w:hAnsi="Arial" w:cs="Arial"/>
                <w:sz w:val="20"/>
                <w:szCs w:val="20"/>
                <w:lang w:val="en-GB" w:eastAsia="en-US"/>
              </w:rPr>
            </w:pPr>
            <w:r w:rsidRPr="00794EE4">
              <w:rPr>
                <w:rFonts w:ascii="Arial" w:eastAsia="Calibri" w:hAnsi="Arial" w:cs="Arial"/>
                <w:sz w:val="20"/>
                <w:szCs w:val="20"/>
                <w:lang w:val="en-GB" w:eastAsia="en-US"/>
              </w:rPr>
              <w:t>Computer literate</w:t>
            </w:r>
          </w:p>
        </w:tc>
        <w:tc>
          <w:tcPr>
            <w:tcW w:w="1559" w:type="dxa"/>
            <w:shd w:val="clear" w:color="auto" w:fill="auto"/>
            <w:vAlign w:val="center"/>
          </w:tcPr>
          <w:p w14:paraId="5D65D39E"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E</w:t>
            </w:r>
          </w:p>
        </w:tc>
        <w:tc>
          <w:tcPr>
            <w:tcW w:w="1560" w:type="dxa"/>
            <w:shd w:val="clear" w:color="auto" w:fill="auto"/>
            <w:vAlign w:val="center"/>
          </w:tcPr>
          <w:p w14:paraId="2674405F"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A/I</w:t>
            </w:r>
          </w:p>
        </w:tc>
      </w:tr>
      <w:tr w:rsidR="00794EE4" w:rsidRPr="00794EE4" w14:paraId="4E0EA174" w14:textId="77777777" w:rsidTr="003D5F6C">
        <w:trPr>
          <w:trHeight w:val="329"/>
        </w:trPr>
        <w:tc>
          <w:tcPr>
            <w:tcW w:w="1985" w:type="dxa"/>
            <w:vMerge w:val="restart"/>
            <w:shd w:val="clear" w:color="auto" w:fill="auto"/>
            <w:vAlign w:val="center"/>
          </w:tcPr>
          <w:p w14:paraId="3C42FD4F" w14:textId="77777777" w:rsidR="00794EE4" w:rsidRPr="00794EE4" w:rsidRDefault="00794EE4" w:rsidP="00794EE4">
            <w:pPr>
              <w:spacing w:after="0" w:line="240" w:lineRule="auto"/>
              <w:jc w:val="center"/>
              <w:rPr>
                <w:rFonts w:ascii="Arial" w:eastAsia="Calibri" w:hAnsi="Arial" w:cs="Arial"/>
                <w:b/>
                <w:sz w:val="20"/>
                <w:szCs w:val="20"/>
                <w:lang w:val="en-GB" w:eastAsia="en-US"/>
              </w:rPr>
            </w:pPr>
            <w:r w:rsidRPr="00794EE4">
              <w:rPr>
                <w:rFonts w:ascii="Arial" w:eastAsia="Calibri" w:hAnsi="Arial" w:cs="Arial"/>
                <w:b/>
                <w:sz w:val="20"/>
                <w:szCs w:val="20"/>
                <w:lang w:val="en-GB" w:eastAsia="en-US"/>
              </w:rPr>
              <w:t>Qualifications</w:t>
            </w:r>
          </w:p>
        </w:tc>
        <w:tc>
          <w:tcPr>
            <w:tcW w:w="4961" w:type="dxa"/>
            <w:shd w:val="clear" w:color="auto" w:fill="auto"/>
            <w:vAlign w:val="center"/>
          </w:tcPr>
          <w:p w14:paraId="70FC9BDC" w14:textId="77777777" w:rsidR="00794EE4" w:rsidRPr="00794EE4" w:rsidRDefault="00794EE4" w:rsidP="00794EE4">
            <w:pPr>
              <w:spacing w:after="0" w:line="240" w:lineRule="auto"/>
              <w:rPr>
                <w:rFonts w:ascii="Arial" w:eastAsia="Calibri" w:hAnsi="Arial" w:cs="Arial"/>
                <w:sz w:val="20"/>
                <w:szCs w:val="20"/>
                <w:lang w:val="en-GB" w:eastAsia="en-US"/>
              </w:rPr>
            </w:pPr>
            <w:r w:rsidRPr="00794EE4">
              <w:rPr>
                <w:rFonts w:ascii="Arial" w:eastAsia="Calibri" w:hAnsi="Arial" w:cs="Arial"/>
                <w:sz w:val="20"/>
                <w:szCs w:val="20"/>
                <w:lang w:val="en-GB" w:eastAsia="en-US"/>
              </w:rPr>
              <w:t>Current class B driving licence (car and medium sized vehicle up to 7.5 tonnes)</w:t>
            </w:r>
          </w:p>
        </w:tc>
        <w:tc>
          <w:tcPr>
            <w:tcW w:w="1559" w:type="dxa"/>
            <w:shd w:val="clear" w:color="auto" w:fill="auto"/>
            <w:vAlign w:val="center"/>
          </w:tcPr>
          <w:p w14:paraId="25F430CC"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E</w:t>
            </w:r>
          </w:p>
        </w:tc>
        <w:tc>
          <w:tcPr>
            <w:tcW w:w="1560" w:type="dxa"/>
            <w:shd w:val="clear" w:color="auto" w:fill="auto"/>
            <w:vAlign w:val="center"/>
          </w:tcPr>
          <w:p w14:paraId="2400CEEA"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A</w:t>
            </w:r>
          </w:p>
        </w:tc>
      </w:tr>
      <w:tr w:rsidR="00794EE4" w:rsidRPr="00794EE4" w14:paraId="23C2581A" w14:textId="77777777" w:rsidTr="003D5F6C">
        <w:trPr>
          <w:trHeight w:val="329"/>
        </w:trPr>
        <w:tc>
          <w:tcPr>
            <w:tcW w:w="1985" w:type="dxa"/>
            <w:vMerge/>
            <w:shd w:val="clear" w:color="auto" w:fill="auto"/>
            <w:vAlign w:val="center"/>
          </w:tcPr>
          <w:p w14:paraId="2254ACB2" w14:textId="77777777" w:rsidR="00794EE4" w:rsidRPr="00794EE4" w:rsidRDefault="00794EE4" w:rsidP="00794EE4">
            <w:pPr>
              <w:spacing w:after="0" w:line="240" w:lineRule="auto"/>
              <w:jc w:val="center"/>
              <w:rPr>
                <w:rFonts w:ascii="Arial" w:eastAsia="Calibri" w:hAnsi="Arial" w:cs="Arial"/>
                <w:b/>
                <w:sz w:val="20"/>
                <w:szCs w:val="20"/>
                <w:lang w:val="en-GB" w:eastAsia="en-US"/>
              </w:rPr>
            </w:pPr>
          </w:p>
        </w:tc>
        <w:tc>
          <w:tcPr>
            <w:tcW w:w="4961" w:type="dxa"/>
            <w:shd w:val="clear" w:color="auto" w:fill="auto"/>
            <w:vAlign w:val="center"/>
          </w:tcPr>
          <w:p w14:paraId="2571DC11" w14:textId="77777777" w:rsidR="00794EE4" w:rsidRPr="00794EE4" w:rsidRDefault="00794EE4" w:rsidP="00794EE4">
            <w:pPr>
              <w:spacing w:after="0" w:line="240" w:lineRule="auto"/>
              <w:rPr>
                <w:rFonts w:ascii="Arial" w:eastAsia="Calibri" w:hAnsi="Arial" w:cs="Arial"/>
                <w:sz w:val="20"/>
                <w:szCs w:val="20"/>
                <w:lang w:val="en-GB" w:eastAsia="en-US"/>
              </w:rPr>
            </w:pPr>
            <w:r w:rsidRPr="00794EE4">
              <w:rPr>
                <w:rFonts w:ascii="Arial" w:eastAsia="Calibri" w:hAnsi="Arial" w:cs="Arial"/>
                <w:sz w:val="20"/>
                <w:szCs w:val="20"/>
                <w:lang w:val="en-GB" w:eastAsia="en-US"/>
              </w:rPr>
              <w:t>Passes at GCSE Standard Grades or equivalent in three subjects at C Grade or above, including English, or acceptable alternative academic achievements.</w:t>
            </w:r>
          </w:p>
        </w:tc>
        <w:tc>
          <w:tcPr>
            <w:tcW w:w="1559" w:type="dxa"/>
            <w:shd w:val="clear" w:color="auto" w:fill="auto"/>
            <w:vAlign w:val="center"/>
          </w:tcPr>
          <w:p w14:paraId="1C1442E2"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D</w:t>
            </w:r>
          </w:p>
        </w:tc>
        <w:tc>
          <w:tcPr>
            <w:tcW w:w="1560" w:type="dxa"/>
            <w:shd w:val="clear" w:color="auto" w:fill="auto"/>
            <w:vAlign w:val="center"/>
          </w:tcPr>
          <w:p w14:paraId="50568F40"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A</w:t>
            </w:r>
          </w:p>
        </w:tc>
      </w:tr>
      <w:tr w:rsidR="00794EE4" w:rsidRPr="00794EE4" w14:paraId="46D21B28" w14:textId="77777777" w:rsidTr="003D5F6C">
        <w:trPr>
          <w:trHeight w:val="329"/>
        </w:trPr>
        <w:tc>
          <w:tcPr>
            <w:tcW w:w="1985" w:type="dxa"/>
            <w:vMerge/>
            <w:shd w:val="clear" w:color="auto" w:fill="auto"/>
            <w:vAlign w:val="center"/>
          </w:tcPr>
          <w:p w14:paraId="71BAACB7" w14:textId="77777777" w:rsidR="00794EE4" w:rsidRPr="00794EE4" w:rsidRDefault="00794EE4" w:rsidP="00794EE4">
            <w:pPr>
              <w:spacing w:after="0" w:line="240" w:lineRule="auto"/>
              <w:jc w:val="center"/>
              <w:rPr>
                <w:rFonts w:ascii="Arial" w:eastAsia="Calibri" w:hAnsi="Arial" w:cs="Arial"/>
                <w:b/>
                <w:sz w:val="20"/>
                <w:szCs w:val="20"/>
                <w:lang w:val="en-GB" w:eastAsia="en-US"/>
              </w:rPr>
            </w:pPr>
          </w:p>
        </w:tc>
        <w:tc>
          <w:tcPr>
            <w:tcW w:w="4961" w:type="dxa"/>
            <w:shd w:val="clear" w:color="auto" w:fill="auto"/>
            <w:vAlign w:val="center"/>
          </w:tcPr>
          <w:p w14:paraId="2180EF6E" w14:textId="77777777" w:rsidR="00794EE4" w:rsidRPr="00794EE4" w:rsidRDefault="00794EE4" w:rsidP="00794EE4">
            <w:pPr>
              <w:spacing w:after="0" w:line="240" w:lineRule="auto"/>
              <w:rPr>
                <w:rFonts w:ascii="Arial" w:eastAsia="Calibri" w:hAnsi="Arial" w:cs="Arial"/>
                <w:sz w:val="20"/>
                <w:szCs w:val="20"/>
                <w:lang w:val="en-GB" w:eastAsia="en-US"/>
              </w:rPr>
            </w:pPr>
            <w:r w:rsidRPr="00794EE4">
              <w:rPr>
                <w:rFonts w:ascii="Arial" w:eastAsia="Calibri" w:hAnsi="Arial" w:cs="Arial"/>
                <w:sz w:val="20"/>
                <w:szCs w:val="20"/>
                <w:lang w:val="en-GB" w:eastAsia="en-US"/>
              </w:rPr>
              <w:t xml:space="preserve">Health and Safety </w:t>
            </w:r>
          </w:p>
        </w:tc>
        <w:tc>
          <w:tcPr>
            <w:tcW w:w="1559" w:type="dxa"/>
            <w:shd w:val="clear" w:color="auto" w:fill="auto"/>
            <w:vAlign w:val="center"/>
          </w:tcPr>
          <w:p w14:paraId="6A6E07AE"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D</w:t>
            </w:r>
          </w:p>
        </w:tc>
        <w:tc>
          <w:tcPr>
            <w:tcW w:w="1560" w:type="dxa"/>
            <w:shd w:val="clear" w:color="auto" w:fill="auto"/>
            <w:vAlign w:val="center"/>
          </w:tcPr>
          <w:p w14:paraId="1A298B4F"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A/I</w:t>
            </w:r>
          </w:p>
        </w:tc>
      </w:tr>
      <w:tr w:rsidR="00794EE4" w:rsidRPr="00794EE4" w14:paraId="36003936" w14:textId="77777777" w:rsidTr="003D5F6C">
        <w:trPr>
          <w:trHeight w:val="329"/>
        </w:trPr>
        <w:tc>
          <w:tcPr>
            <w:tcW w:w="1985" w:type="dxa"/>
            <w:vMerge w:val="restart"/>
            <w:shd w:val="clear" w:color="auto" w:fill="auto"/>
            <w:vAlign w:val="center"/>
          </w:tcPr>
          <w:p w14:paraId="0568B5FC" w14:textId="77777777" w:rsidR="00794EE4" w:rsidRPr="00794EE4" w:rsidRDefault="00794EE4" w:rsidP="00794EE4">
            <w:pPr>
              <w:spacing w:after="0" w:line="240" w:lineRule="auto"/>
              <w:jc w:val="center"/>
              <w:rPr>
                <w:rFonts w:ascii="Arial" w:eastAsia="Calibri" w:hAnsi="Arial" w:cs="Arial"/>
                <w:b/>
                <w:sz w:val="20"/>
                <w:szCs w:val="20"/>
                <w:lang w:val="en-GB" w:eastAsia="en-US"/>
              </w:rPr>
            </w:pPr>
            <w:r w:rsidRPr="00794EE4">
              <w:rPr>
                <w:rFonts w:ascii="Arial" w:eastAsia="Calibri" w:hAnsi="Arial" w:cs="Arial"/>
                <w:b/>
                <w:sz w:val="20"/>
                <w:szCs w:val="20"/>
                <w:lang w:val="en-GB" w:eastAsia="en-US"/>
              </w:rPr>
              <w:t>Knowledge</w:t>
            </w:r>
          </w:p>
        </w:tc>
        <w:tc>
          <w:tcPr>
            <w:tcW w:w="4961" w:type="dxa"/>
            <w:shd w:val="clear" w:color="auto" w:fill="auto"/>
            <w:vAlign w:val="center"/>
          </w:tcPr>
          <w:p w14:paraId="1D1A3FF8" w14:textId="77777777" w:rsidR="00794EE4" w:rsidRPr="00794EE4" w:rsidRDefault="00794EE4" w:rsidP="00794EE4">
            <w:pPr>
              <w:spacing w:after="0" w:line="240" w:lineRule="auto"/>
              <w:rPr>
                <w:rFonts w:ascii="Arial" w:eastAsia="Calibri" w:hAnsi="Arial" w:cs="Arial"/>
                <w:sz w:val="20"/>
                <w:szCs w:val="20"/>
                <w:lang w:val="en-GB" w:eastAsia="en-US"/>
              </w:rPr>
            </w:pPr>
            <w:r w:rsidRPr="00794EE4">
              <w:rPr>
                <w:rFonts w:ascii="Arial" w:eastAsia="Calibri" w:hAnsi="Arial" w:cs="Arial"/>
                <w:sz w:val="20"/>
                <w:szCs w:val="20"/>
                <w:lang w:val="en-GB" w:eastAsia="en-US"/>
              </w:rPr>
              <w:t>Familiar with Microsoft Office applications (Word, Outlook and Excel)</w:t>
            </w:r>
          </w:p>
        </w:tc>
        <w:tc>
          <w:tcPr>
            <w:tcW w:w="1559" w:type="dxa"/>
            <w:shd w:val="clear" w:color="auto" w:fill="auto"/>
            <w:vAlign w:val="center"/>
          </w:tcPr>
          <w:p w14:paraId="1314C225"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E</w:t>
            </w:r>
          </w:p>
        </w:tc>
        <w:tc>
          <w:tcPr>
            <w:tcW w:w="1560" w:type="dxa"/>
            <w:shd w:val="clear" w:color="auto" w:fill="auto"/>
            <w:vAlign w:val="center"/>
          </w:tcPr>
          <w:p w14:paraId="1E68CFFF"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A/I</w:t>
            </w:r>
          </w:p>
        </w:tc>
      </w:tr>
      <w:tr w:rsidR="00794EE4" w:rsidRPr="00794EE4" w14:paraId="255A36C5" w14:textId="77777777" w:rsidTr="003D5F6C">
        <w:trPr>
          <w:trHeight w:val="329"/>
        </w:trPr>
        <w:tc>
          <w:tcPr>
            <w:tcW w:w="1985" w:type="dxa"/>
            <w:vMerge/>
            <w:shd w:val="clear" w:color="auto" w:fill="auto"/>
            <w:vAlign w:val="center"/>
          </w:tcPr>
          <w:p w14:paraId="419FA2B6" w14:textId="77777777" w:rsidR="00794EE4" w:rsidRPr="00794EE4" w:rsidRDefault="00794EE4" w:rsidP="00794EE4">
            <w:pPr>
              <w:spacing w:after="0" w:line="240" w:lineRule="auto"/>
              <w:jc w:val="center"/>
              <w:rPr>
                <w:rFonts w:ascii="Arial" w:eastAsia="Calibri" w:hAnsi="Arial" w:cs="Arial"/>
                <w:b/>
                <w:sz w:val="20"/>
                <w:szCs w:val="20"/>
                <w:lang w:val="en-GB" w:eastAsia="en-US"/>
              </w:rPr>
            </w:pPr>
          </w:p>
        </w:tc>
        <w:tc>
          <w:tcPr>
            <w:tcW w:w="4961" w:type="dxa"/>
            <w:shd w:val="clear" w:color="auto" w:fill="auto"/>
            <w:vAlign w:val="center"/>
          </w:tcPr>
          <w:p w14:paraId="2431EEA5" w14:textId="77777777" w:rsidR="00794EE4" w:rsidRPr="00794EE4" w:rsidRDefault="00794EE4" w:rsidP="00794EE4">
            <w:pPr>
              <w:spacing w:after="0" w:line="240" w:lineRule="auto"/>
              <w:rPr>
                <w:rFonts w:ascii="Arial" w:eastAsia="Calibri" w:hAnsi="Arial" w:cs="Arial"/>
                <w:sz w:val="20"/>
                <w:szCs w:val="20"/>
                <w:lang w:val="en-GB" w:eastAsia="en-US"/>
              </w:rPr>
            </w:pPr>
            <w:r w:rsidRPr="00794EE4">
              <w:rPr>
                <w:rFonts w:ascii="Arial" w:eastAsia="Calibri" w:hAnsi="Arial" w:cs="Arial"/>
                <w:sz w:val="20"/>
                <w:szCs w:val="20"/>
                <w:lang w:val="en-GB" w:eastAsia="en-US"/>
              </w:rPr>
              <w:t>Understand military security procedures</w:t>
            </w:r>
          </w:p>
        </w:tc>
        <w:tc>
          <w:tcPr>
            <w:tcW w:w="1559" w:type="dxa"/>
            <w:shd w:val="clear" w:color="auto" w:fill="auto"/>
            <w:vAlign w:val="center"/>
          </w:tcPr>
          <w:p w14:paraId="2A9CF135"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D</w:t>
            </w:r>
          </w:p>
        </w:tc>
        <w:tc>
          <w:tcPr>
            <w:tcW w:w="1560" w:type="dxa"/>
            <w:shd w:val="clear" w:color="auto" w:fill="auto"/>
            <w:vAlign w:val="center"/>
          </w:tcPr>
          <w:p w14:paraId="61DE39BF"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A/I</w:t>
            </w:r>
          </w:p>
        </w:tc>
      </w:tr>
      <w:tr w:rsidR="00794EE4" w:rsidRPr="00794EE4" w14:paraId="0EC6E3C7" w14:textId="77777777" w:rsidTr="003D5F6C">
        <w:trPr>
          <w:trHeight w:val="329"/>
        </w:trPr>
        <w:tc>
          <w:tcPr>
            <w:tcW w:w="1985" w:type="dxa"/>
            <w:vMerge/>
            <w:shd w:val="clear" w:color="auto" w:fill="auto"/>
            <w:vAlign w:val="center"/>
          </w:tcPr>
          <w:p w14:paraId="10F3EA01" w14:textId="77777777" w:rsidR="00794EE4" w:rsidRPr="00794EE4" w:rsidRDefault="00794EE4" w:rsidP="00794EE4">
            <w:pPr>
              <w:spacing w:after="0" w:line="240" w:lineRule="auto"/>
              <w:jc w:val="center"/>
              <w:rPr>
                <w:rFonts w:ascii="Arial" w:eastAsia="Calibri" w:hAnsi="Arial" w:cs="Arial"/>
                <w:b/>
                <w:sz w:val="20"/>
                <w:szCs w:val="20"/>
                <w:lang w:val="en-GB" w:eastAsia="en-US"/>
              </w:rPr>
            </w:pPr>
          </w:p>
        </w:tc>
        <w:tc>
          <w:tcPr>
            <w:tcW w:w="4961" w:type="dxa"/>
            <w:shd w:val="clear" w:color="auto" w:fill="auto"/>
            <w:vAlign w:val="center"/>
          </w:tcPr>
          <w:p w14:paraId="7864D1F2" w14:textId="77777777" w:rsidR="00794EE4" w:rsidRPr="00794EE4" w:rsidRDefault="00794EE4" w:rsidP="00794EE4">
            <w:pPr>
              <w:spacing w:after="0" w:line="240" w:lineRule="auto"/>
              <w:rPr>
                <w:rFonts w:ascii="Arial" w:eastAsia="Calibri" w:hAnsi="Arial" w:cs="Arial"/>
                <w:sz w:val="20"/>
                <w:szCs w:val="20"/>
                <w:lang w:val="en-GB" w:eastAsia="en-US"/>
              </w:rPr>
            </w:pPr>
            <w:r w:rsidRPr="00794EE4">
              <w:rPr>
                <w:rFonts w:ascii="Arial" w:eastAsia="Calibri" w:hAnsi="Arial" w:cs="Arial"/>
                <w:sz w:val="20"/>
                <w:szCs w:val="20"/>
                <w:lang w:val="en-GB" w:eastAsia="en-US"/>
              </w:rPr>
              <w:t xml:space="preserve">Handling of sensitive / confidential material  </w:t>
            </w:r>
          </w:p>
        </w:tc>
        <w:tc>
          <w:tcPr>
            <w:tcW w:w="1559" w:type="dxa"/>
            <w:shd w:val="clear" w:color="auto" w:fill="auto"/>
            <w:vAlign w:val="center"/>
          </w:tcPr>
          <w:p w14:paraId="4ED729D9"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D</w:t>
            </w:r>
          </w:p>
        </w:tc>
        <w:tc>
          <w:tcPr>
            <w:tcW w:w="1560" w:type="dxa"/>
            <w:shd w:val="clear" w:color="auto" w:fill="auto"/>
            <w:vAlign w:val="center"/>
          </w:tcPr>
          <w:p w14:paraId="2F6D4A44"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A/I</w:t>
            </w:r>
          </w:p>
        </w:tc>
      </w:tr>
      <w:tr w:rsidR="00794EE4" w:rsidRPr="00794EE4" w14:paraId="1BF871A3" w14:textId="77777777" w:rsidTr="003D5F6C">
        <w:trPr>
          <w:trHeight w:val="329"/>
        </w:trPr>
        <w:tc>
          <w:tcPr>
            <w:tcW w:w="1985" w:type="dxa"/>
            <w:vMerge w:val="restart"/>
            <w:shd w:val="clear" w:color="auto" w:fill="auto"/>
            <w:vAlign w:val="center"/>
          </w:tcPr>
          <w:p w14:paraId="7F1D114C" w14:textId="77777777" w:rsidR="00794EE4" w:rsidRPr="00794EE4" w:rsidRDefault="00794EE4" w:rsidP="00794EE4">
            <w:pPr>
              <w:spacing w:after="0" w:line="240" w:lineRule="auto"/>
              <w:jc w:val="center"/>
              <w:rPr>
                <w:rFonts w:ascii="Arial" w:eastAsia="Calibri" w:hAnsi="Arial" w:cs="Arial"/>
                <w:b/>
                <w:sz w:val="20"/>
                <w:szCs w:val="20"/>
                <w:lang w:val="en-GB" w:eastAsia="en-US"/>
              </w:rPr>
            </w:pPr>
            <w:r w:rsidRPr="00794EE4">
              <w:rPr>
                <w:rFonts w:ascii="Arial" w:eastAsia="Calibri" w:hAnsi="Arial" w:cs="Arial"/>
                <w:b/>
                <w:sz w:val="20"/>
                <w:szCs w:val="20"/>
                <w:lang w:val="en-GB" w:eastAsia="en-US"/>
              </w:rPr>
              <w:t>Attitude</w:t>
            </w:r>
          </w:p>
        </w:tc>
        <w:tc>
          <w:tcPr>
            <w:tcW w:w="4961" w:type="dxa"/>
            <w:shd w:val="clear" w:color="auto" w:fill="auto"/>
            <w:vAlign w:val="center"/>
          </w:tcPr>
          <w:p w14:paraId="192D7FCE" w14:textId="77777777" w:rsidR="00794EE4" w:rsidRPr="00794EE4" w:rsidRDefault="00794EE4" w:rsidP="00794EE4">
            <w:pPr>
              <w:spacing w:after="0" w:line="240" w:lineRule="auto"/>
              <w:rPr>
                <w:rFonts w:ascii="Arial" w:eastAsia="Calibri" w:hAnsi="Arial" w:cs="Arial"/>
                <w:sz w:val="20"/>
                <w:szCs w:val="20"/>
                <w:lang w:val="en-GB" w:eastAsia="en-US"/>
              </w:rPr>
            </w:pPr>
            <w:r w:rsidRPr="00794EE4">
              <w:rPr>
                <w:rFonts w:ascii="Arial" w:eastAsia="Calibri" w:hAnsi="Arial" w:cs="Arial"/>
                <w:sz w:val="20"/>
                <w:szCs w:val="20"/>
                <w:lang w:val="en-GB" w:eastAsia="en-US"/>
              </w:rPr>
              <w:t xml:space="preserve">A Self-motivated, positive and highly organised individual, with a flexible approach to work </w:t>
            </w:r>
          </w:p>
        </w:tc>
        <w:tc>
          <w:tcPr>
            <w:tcW w:w="1559" w:type="dxa"/>
            <w:shd w:val="clear" w:color="auto" w:fill="auto"/>
            <w:vAlign w:val="center"/>
          </w:tcPr>
          <w:p w14:paraId="018CCA98"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E</w:t>
            </w:r>
          </w:p>
        </w:tc>
        <w:tc>
          <w:tcPr>
            <w:tcW w:w="1560" w:type="dxa"/>
            <w:shd w:val="clear" w:color="auto" w:fill="auto"/>
            <w:vAlign w:val="center"/>
          </w:tcPr>
          <w:p w14:paraId="1144EB02"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I</w:t>
            </w:r>
          </w:p>
        </w:tc>
      </w:tr>
      <w:tr w:rsidR="00794EE4" w:rsidRPr="00794EE4" w14:paraId="1D43B646" w14:textId="77777777" w:rsidTr="003D5F6C">
        <w:trPr>
          <w:trHeight w:val="329"/>
        </w:trPr>
        <w:tc>
          <w:tcPr>
            <w:tcW w:w="1985" w:type="dxa"/>
            <w:vMerge/>
            <w:shd w:val="clear" w:color="auto" w:fill="auto"/>
          </w:tcPr>
          <w:p w14:paraId="252C4B40" w14:textId="77777777" w:rsidR="00794EE4" w:rsidRPr="00794EE4" w:rsidRDefault="00794EE4" w:rsidP="00794EE4">
            <w:pPr>
              <w:spacing w:after="0" w:line="240" w:lineRule="auto"/>
              <w:rPr>
                <w:rFonts w:ascii="Arial" w:eastAsia="Calibri" w:hAnsi="Arial" w:cs="Arial"/>
                <w:b/>
                <w:sz w:val="20"/>
                <w:szCs w:val="20"/>
                <w:lang w:val="en-GB" w:eastAsia="en-US"/>
              </w:rPr>
            </w:pPr>
          </w:p>
        </w:tc>
        <w:tc>
          <w:tcPr>
            <w:tcW w:w="4961" w:type="dxa"/>
            <w:shd w:val="clear" w:color="auto" w:fill="auto"/>
            <w:vAlign w:val="center"/>
          </w:tcPr>
          <w:p w14:paraId="2F4FADF4" w14:textId="77777777" w:rsidR="00794EE4" w:rsidRPr="00794EE4" w:rsidRDefault="00794EE4" w:rsidP="00794EE4">
            <w:pPr>
              <w:spacing w:after="0" w:line="240" w:lineRule="auto"/>
              <w:rPr>
                <w:rFonts w:ascii="Arial" w:eastAsia="Calibri" w:hAnsi="Arial" w:cs="Arial"/>
                <w:sz w:val="20"/>
                <w:szCs w:val="20"/>
                <w:lang w:val="en-GB" w:eastAsia="en-US"/>
              </w:rPr>
            </w:pPr>
            <w:r w:rsidRPr="00794EE4">
              <w:rPr>
                <w:rFonts w:ascii="Arial" w:eastAsia="Calibri" w:hAnsi="Arial" w:cs="Arial"/>
                <w:sz w:val="20"/>
                <w:szCs w:val="20"/>
                <w:lang w:val="en-GB" w:eastAsia="en-US"/>
              </w:rPr>
              <w:t xml:space="preserve">Willingness to attend training courses as and when required to remain current and competent within the role </w:t>
            </w:r>
          </w:p>
        </w:tc>
        <w:tc>
          <w:tcPr>
            <w:tcW w:w="1559" w:type="dxa"/>
            <w:shd w:val="clear" w:color="auto" w:fill="auto"/>
            <w:vAlign w:val="center"/>
          </w:tcPr>
          <w:p w14:paraId="1ED147B7"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E</w:t>
            </w:r>
          </w:p>
        </w:tc>
        <w:tc>
          <w:tcPr>
            <w:tcW w:w="1560" w:type="dxa"/>
            <w:shd w:val="clear" w:color="auto" w:fill="auto"/>
            <w:vAlign w:val="center"/>
          </w:tcPr>
          <w:p w14:paraId="5DB9000C"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I</w:t>
            </w:r>
          </w:p>
        </w:tc>
      </w:tr>
      <w:tr w:rsidR="00794EE4" w:rsidRPr="00794EE4" w14:paraId="3312EA0B" w14:textId="77777777" w:rsidTr="003D5F6C">
        <w:trPr>
          <w:trHeight w:val="329"/>
        </w:trPr>
        <w:tc>
          <w:tcPr>
            <w:tcW w:w="1985" w:type="dxa"/>
            <w:vMerge/>
            <w:shd w:val="clear" w:color="auto" w:fill="auto"/>
          </w:tcPr>
          <w:p w14:paraId="49B4586C" w14:textId="77777777" w:rsidR="00794EE4" w:rsidRPr="00794EE4" w:rsidRDefault="00794EE4" w:rsidP="00794EE4">
            <w:pPr>
              <w:spacing w:after="0" w:line="240" w:lineRule="auto"/>
              <w:rPr>
                <w:rFonts w:ascii="Arial" w:eastAsia="Calibri" w:hAnsi="Arial" w:cs="Arial"/>
                <w:b/>
                <w:sz w:val="20"/>
                <w:szCs w:val="20"/>
                <w:lang w:val="en-GB" w:eastAsia="en-US"/>
              </w:rPr>
            </w:pPr>
          </w:p>
        </w:tc>
        <w:tc>
          <w:tcPr>
            <w:tcW w:w="4961" w:type="dxa"/>
            <w:shd w:val="clear" w:color="auto" w:fill="auto"/>
            <w:vAlign w:val="center"/>
          </w:tcPr>
          <w:p w14:paraId="26B0FB88" w14:textId="77777777" w:rsidR="00794EE4" w:rsidRPr="00794EE4" w:rsidRDefault="00794EE4" w:rsidP="00794EE4">
            <w:pPr>
              <w:spacing w:after="0" w:line="240" w:lineRule="auto"/>
              <w:rPr>
                <w:rFonts w:ascii="Arial" w:eastAsia="Calibri" w:hAnsi="Arial" w:cs="Arial"/>
                <w:sz w:val="20"/>
                <w:szCs w:val="20"/>
                <w:lang w:val="en-GB" w:eastAsia="en-US"/>
              </w:rPr>
            </w:pPr>
            <w:r w:rsidRPr="00794EE4">
              <w:rPr>
                <w:rFonts w:ascii="Arial" w:eastAsia="Calibri" w:hAnsi="Arial" w:cs="Arial"/>
                <w:sz w:val="20"/>
                <w:szCs w:val="20"/>
                <w:lang w:val="en-GB" w:eastAsia="en-US"/>
              </w:rPr>
              <w:t>Honest and reliable</w:t>
            </w:r>
          </w:p>
        </w:tc>
        <w:tc>
          <w:tcPr>
            <w:tcW w:w="1559" w:type="dxa"/>
            <w:shd w:val="clear" w:color="auto" w:fill="auto"/>
            <w:vAlign w:val="center"/>
          </w:tcPr>
          <w:p w14:paraId="6EAE5124"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E</w:t>
            </w:r>
          </w:p>
        </w:tc>
        <w:tc>
          <w:tcPr>
            <w:tcW w:w="1560" w:type="dxa"/>
            <w:shd w:val="clear" w:color="auto" w:fill="auto"/>
            <w:vAlign w:val="center"/>
          </w:tcPr>
          <w:p w14:paraId="306BCFE2" w14:textId="77777777" w:rsidR="00794EE4" w:rsidRPr="00794EE4" w:rsidRDefault="00794EE4" w:rsidP="00794EE4">
            <w:pPr>
              <w:spacing w:after="0" w:line="240" w:lineRule="auto"/>
              <w:jc w:val="center"/>
              <w:rPr>
                <w:rFonts w:ascii="Arial" w:eastAsia="Calibri" w:hAnsi="Arial" w:cs="Arial"/>
                <w:sz w:val="20"/>
                <w:szCs w:val="20"/>
                <w:lang w:val="en-GB" w:eastAsia="en-US"/>
              </w:rPr>
            </w:pPr>
            <w:r w:rsidRPr="00794EE4">
              <w:rPr>
                <w:rFonts w:ascii="Arial" w:eastAsia="Calibri" w:hAnsi="Arial" w:cs="Arial"/>
                <w:sz w:val="20"/>
                <w:szCs w:val="20"/>
                <w:lang w:val="en-GB" w:eastAsia="en-US"/>
              </w:rPr>
              <w:t>I</w:t>
            </w:r>
          </w:p>
        </w:tc>
      </w:tr>
    </w:tbl>
    <w:p w14:paraId="77A972C5" w14:textId="77777777" w:rsidR="00794EE4" w:rsidRPr="00794EE4" w:rsidRDefault="00794EE4" w:rsidP="00794EE4">
      <w:pPr>
        <w:spacing w:after="0" w:line="240" w:lineRule="auto"/>
        <w:rPr>
          <w:rFonts w:ascii="Arial" w:eastAsia="Calibri" w:hAnsi="Arial" w:cs="Arial"/>
          <w:b/>
          <w:sz w:val="20"/>
          <w:szCs w:val="20"/>
          <w:lang w:val="en-GB" w:eastAsia="en-US"/>
        </w:rPr>
      </w:pPr>
    </w:p>
    <w:p w14:paraId="3AA4FA69" w14:textId="77777777" w:rsidR="00794EE4" w:rsidRPr="00794EE4" w:rsidRDefault="00794EE4" w:rsidP="00794EE4">
      <w:pPr>
        <w:spacing w:after="0" w:line="240" w:lineRule="auto"/>
        <w:rPr>
          <w:rFonts w:ascii="Arial" w:eastAsia="Calibri" w:hAnsi="Arial" w:cs="Arial"/>
          <w:b/>
          <w:sz w:val="20"/>
          <w:szCs w:val="20"/>
          <w:lang w:val="en-GB" w:eastAsia="en-US"/>
        </w:rPr>
      </w:pPr>
    </w:p>
    <w:p w14:paraId="662757F2" w14:textId="77777777" w:rsidR="00794EE4" w:rsidRPr="00794EE4" w:rsidRDefault="00794EE4" w:rsidP="00794EE4">
      <w:pPr>
        <w:spacing w:after="0" w:line="240" w:lineRule="auto"/>
        <w:rPr>
          <w:rFonts w:ascii="Arial" w:eastAsia="Calibri" w:hAnsi="Arial" w:cs="Arial"/>
          <w:b/>
          <w:sz w:val="20"/>
          <w:szCs w:val="20"/>
          <w:lang w:val="en-GB" w:eastAsia="en-US"/>
        </w:rPr>
      </w:pP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096"/>
      </w:tblGrid>
      <w:tr w:rsidR="00794EE4" w:rsidRPr="00794EE4" w14:paraId="74B1B921" w14:textId="77777777" w:rsidTr="003D5F6C">
        <w:tc>
          <w:tcPr>
            <w:tcW w:w="7797" w:type="dxa"/>
            <w:gridSpan w:val="2"/>
            <w:shd w:val="clear" w:color="auto" w:fill="D9D9D9"/>
          </w:tcPr>
          <w:p w14:paraId="0E65DBE6" w14:textId="77777777" w:rsidR="00794EE4" w:rsidRPr="00794EE4" w:rsidRDefault="00794EE4" w:rsidP="00794EE4">
            <w:pPr>
              <w:spacing w:after="0" w:line="240" w:lineRule="auto"/>
              <w:rPr>
                <w:rFonts w:ascii="Arial" w:eastAsia="Calibri" w:hAnsi="Arial" w:cs="Arial"/>
                <w:b/>
                <w:sz w:val="20"/>
                <w:szCs w:val="20"/>
                <w:lang w:val="en-GB" w:eastAsia="en-US"/>
              </w:rPr>
            </w:pPr>
            <w:r w:rsidRPr="00794EE4">
              <w:rPr>
                <w:rFonts w:ascii="Arial" w:eastAsia="Calibri" w:hAnsi="Arial" w:cs="Arial"/>
                <w:b/>
                <w:sz w:val="20"/>
                <w:szCs w:val="20"/>
                <w:lang w:val="en-GB" w:eastAsia="en-US"/>
              </w:rPr>
              <w:t>Key *</w:t>
            </w:r>
          </w:p>
        </w:tc>
      </w:tr>
      <w:tr w:rsidR="00794EE4" w:rsidRPr="00794EE4" w14:paraId="04061B12" w14:textId="77777777" w:rsidTr="003D5F6C">
        <w:tc>
          <w:tcPr>
            <w:tcW w:w="1701" w:type="dxa"/>
            <w:shd w:val="clear" w:color="auto" w:fill="auto"/>
          </w:tcPr>
          <w:p w14:paraId="61181821" w14:textId="77777777" w:rsidR="00794EE4" w:rsidRPr="00794EE4" w:rsidRDefault="00794EE4" w:rsidP="00794EE4">
            <w:pPr>
              <w:spacing w:after="0" w:line="240" w:lineRule="auto"/>
              <w:rPr>
                <w:rFonts w:ascii="Arial" w:eastAsia="Calibri" w:hAnsi="Arial" w:cs="Arial"/>
                <w:sz w:val="20"/>
                <w:szCs w:val="20"/>
                <w:lang w:val="en-GB" w:eastAsia="en-US"/>
              </w:rPr>
            </w:pPr>
            <w:r w:rsidRPr="00794EE4">
              <w:rPr>
                <w:rFonts w:ascii="Arial" w:eastAsia="Calibri" w:hAnsi="Arial" w:cs="Arial"/>
                <w:sz w:val="20"/>
                <w:szCs w:val="20"/>
                <w:lang w:val="en-GB" w:eastAsia="en-US"/>
              </w:rPr>
              <w:t>Requirement:</w:t>
            </w:r>
          </w:p>
        </w:tc>
        <w:tc>
          <w:tcPr>
            <w:tcW w:w="6096" w:type="dxa"/>
            <w:shd w:val="clear" w:color="auto" w:fill="auto"/>
          </w:tcPr>
          <w:p w14:paraId="74628E9D" w14:textId="77777777" w:rsidR="00794EE4" w:rsidRPr="00794EE4" w:rsidRDefault="00794EE4" w:rsidP="00794EE4">
            <w:pPr>
              <w:spacing w:after="0" w:line="240" w:lineRule="auto"/>
              <w:rPr>
                <w:rFonts w:ascii="Arial" w:eastAsia="Calibri" w:hAnsi="Arial" w:cs="Arial"/>
                <w:sz w:val="20"/>
                <w:szCs w:val="20"/>
                <w:lang w:val="en-GB" w:eastAsia="en-US"/>
              </w:rPr>
            </w:pPr>
            <w:r w:rsidRPr="00794EE4">
              <w:rPr>
                <w:rFonts w:ascii="Arial" w:eastAsia="Calibri" w:hAnsi="Arial" w:cs="Arial"/>
                <w:sz w:val="20"/>
                <w:szCs w:val="20"/>
                <w:lang w:val="en-GB" w:eastAsia="en-US"/>
              </w:rPr>
              <w:t>E = Essential.  D = Desirable.</w:t>
            </w:r>
          </w:p>
        </w:tc>
      </w:tr>
      <w:tr w:rsidR="00794EE4" w:rsidRPr="00794EE4" w14:paraId="235233D8" w14:textId="77777777" w:rsidTr="003D5F6C">
        <w:tc>
          <w:tcPr>
            <w:tcW w:w="1701" w:type="dxa"/>
            <w:shd w:val="clear" w:color="auto" w:fill="auto"/>
          </w:tcPr>
          <w:p w14:paraId="794922BB" w14:textId="77777777" w:rsidR="00794EE4" w:rsidRPr="00794EE4" w:rsidRDefault="00794EE4" w:rsidP="00794EE4">
            <w:pPr>
              <w:spacing w:after="0" w:line="240" w:lineRule="auto"/>
              <w:rPr>
                <w:rFonts w:ascii="Arial" w:eastAsia="Calibri" w:hAnsi="Arial" w:cs="Arial"/>
                <w:sz w:val="20"/>
                <w:szCs w:val="20"/>
                <w:lang w:val="en-GB" w:eastAsia="en-US"/>
              </w:rPr>
            </w:pPr>
            <w:r w:rsidRPr="00794EE4">
              <w:rPr>
                <w:rFonts w:ascii="Arial" w:eastAsia="Calibri" w:hAnsi="Arial" w:cs="Arial"/>
                <w:sz w:val="20"/>
                <w:szCs w:val="20"/>
                <w:lang w:val="en-GB" w:eastAsia="en-US"/>
              </w:rPr>
              <w:t>Measured By:</w:t>
            </w:r>
          </w:p>
        </w:tc>
        <w:tc>
          <w:tcPr>
            <w:tcW w:w="6096" w:type="dxa"/>
            <w:shd w:val="clear" w:color="auto" w:fill="auto"/>
          </w:tcPr>
          <w:p w14:paraId="05C64BAF" w14:textId="77777777" w:rsidR="00794EE4" w:rsidRPr="00794EE4" w:rsidRDefault="00794EE4" w:rsidP="00794EE4">
            <w:pPr>
              <w:spacing w:after="0" w:line="240" w:lineRule="auto"/>
              <w:rPr>
                <w:rFonts w:ascii="Arial" w:eastAsia="Calibri" w:hAnsi="Arial" w:cs="Arial"/>
                <w:sz w:val="20"/>
                <w:szCs w:val="20"/>
                <w:lang w:val="en-GB" w:eastAsia="en-US"/>
              </w:rPr>
            </w:pPr>
            <w:r w:rsidRPr="00794EE4">
              <w:rPr>
                <w:rFonts w:ascii="Arial" w:eastAsia="Calibri" w:hAnsi="Arial" w:cs="Arial"/>
                <w:sz w:val="20"/>
                <w:szCs w:val="20"/>
                <w:lang w:val="en-GB" w:eastAsia="en-US"/>
              </w:rPr>
              <w:t xml:space="preserve">A = Application Form.  I = Interview.  </w:t>
            </w:r>
          </w:p>
        </w:tc>
      </w:tr>
    </w:tbl>
    <w:p w14:paraId="239BB2F2" w14:textId="77777777" w:rsidR="00794EE4" w:rsidRPr="00794EE4" w:rsidRDefault="00794EE4" w:rsidP="00794EE4">
      <w:pPr>
        <w:spacing w:after="0" w:line="240" w:lineRule="auto"/>
        <w:rPr>
          <w:rFonts w:ascii="Arial" w:eastAsia="Calibri" w:hAnsi="Arial" w:cs="Arial"/>
          <w:b/>
          <w:lang w:val="en-GB" w:eastAsia="en-US"/>
        </w:rPr>
      </w:pPr>
    </w:p>
    <w:p w14:paraId="272CC0B6" w14:textId="77777777" w:rsidR="00794EE4" w:rsidRPr="00794EE4" w:rsidRDefault="00794EE4" w:rsidP="00794EE4">
      <w:pPr>
        <w:spacing w:after="0" w:line="240" w:lineRule="auto"/>
        <w:rPr>
          <w:rFonts w:ascii="Arial" w:eastAsia="Calibri" w:hAnsi="Arial" w:cs="Arial"/>
          <w:b/>
          <w:lang w:val="en-GB" w:eastAsia="en-US"/>
        </w:rPr>
      </w:pPr>
    </w:p>
    <w:p w14:paraId="7AE9D4F0" w14:textId="77777777" w:rsidR="00794EE4" w:rsidRPr="00794EE4" w:rsidRDefault="00794EE4" w:rsidP="00794EE4">
      <w:pPr>
        <w:keepNext/>
        <w:spacing w:after="0" w:line="240" w:lineRule="auto"/>
        <w:outlineLvl w:val="1"/>
        <w:rPr>
          <w:rFonts w:ascii="Arial" w:eastAsia="Times New Roman" w:hAnsi="Arial" w:cs="Arial"/>
          <w:b/>
          <w:lang w:val="en-GB" w:eastAsia="en-US"/>
        </w:rPr>
      </w:pPr>
      <w:r w:rsidRPr="00794EE4">
        <w:rPr>
          <w:rFonts w:ascii="Arial" w:eastAsia="Times New Roman" w:hAnsi="Arial" w:cs="Arial"/>
          <w:b/>
          <w:lang w:val="en-GB" w:eastAsia="en-US"/>
        </w:rPr>
        <w:t>ADDITIONAL REQUIREMENTS</w:t>
      </w:r>
    </w:p>
    <w:p w14:paraId="779AFEAF" w14:textId="77777777" w:rsidR="00794EE4" w:rsidRPr="00794EE4" w:rsidRDefault="00794EE4" w:rsidP="00794EE4">
      <w:pPr>
        <w:spacing w:after="0" w:line="240" w:lineRule="auto"/>
        <w:rPr>
          <w:rFonts w:ascii="Arial" w:eastAsia="Calibri" w:hAnsi="Arial" w:cs="Arial"/>
          <w:sz w:val="16"/>
          <w:szCs w:val="16"/>
          <w:lang w:val="en-GB" w:eastAsia="en-US"/>
        </w:rPr>
      </w:pPr>
    </w:p>
    <w:p w14:paraId="10297763" w14:textId="77777777" w:rsidR="00794EE4" w:rsidRPr="00794EE4" w:rsidRDefault="00794EE4" w:rsidP="00794EE4">
      <w:pPr>
        <w:spacing w:after="0" w:line="240" w:lineRule="auto"/>
        <w:ind w:hanging="284"/>
        <w:rPr>
          <w:rFonts w:ascii="Arial" w:eastAsia="Calibri" w:hAnsi="Arial" w:cs="Arial"/>
          <w:lang w:val="en-GB" w:eastAsia="en-US"/>
        </w:rPr>
      </w:pPr>
      <w:r w:rsidRPr="00794EE4">
        <w:rPr>
          <w:rFonts w:ascii="Arial" w:eastAsia="Calibri" w:hAnsi="Arial" w:cs="Arial"/>
          <w:lang w:val="en-GB" w:eastAsia="en-US"/>
        </w:rPr>
        <w:lastRenderedPageBreak/>
        <w:tab/>
        <w:t xml:space="preserve">The incumbent will be required to undergo a Security Clearance and A Disclosure and Barring Service check as a condition of employment.  </w:t>
      </w:r>
    </w:p>
    <w:p w14:paraId="21D5D587" w14:textId="77777777" w:rsidR="00794EE4" w:rsidRPr="00794EE4" w:rsidRDefault="00794EE4" w:rsidP="00794EE4"/>
    <w:p w14:paraId="236D573D" w14:textId="77777777" w:rsidR="00794EE4" w:rsidRPr="00794EE4" w:rsidRDefault="00794EE4" w:rsidP="00794EE4"/>
    <w:p w14:paraId="34B885AB" w14:textId="77777777" w:rsidR="00794EE4" w:rsidRPr="00794EE4" w:rsidRDefault="00794EE4" w:rsidP="00794EE4"/>
    <w:p w14:paraId="4FF6AA02" w14:textId="77777777" w:rsidR="0063600C" w:rsidRDefault="0063600C"/>
    <w:sectPr w:rsidR="0063600C" w:rsidSect="002B35B8">
      <w:footerReference w:type="default" r:id="rId12"/>
      <w:pgSz w:w="11906" w:h="16838"/>
      <w:pgMar w:top="794" w:right="851" w:bottom="794"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F2F44" w14:textId="77777777" w:rsidR="00A23B02" w:rsidRDefault="00150031">
      <w:pPr>
        <w:spacing w:after="0" w:line="240" w:lineRule="auto"/>
      </w:pPr>
      <w:r>
        <w:separator/>
      </w:r>
    </w:p>
  </w:endnote>
  <w:endnote w:type="continuationSeparator" w:id="0">
    <w:p w14:paraId="53E870F9" w14:textId="77777777" w:rsidR="00A23B02" w:rsidRDefault="00150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76449" w14:textId="77777777" w:rsidR="0029678A" w:rsidRPr="001F46E5" w:rsidRDefault="00794EE4" w:rsidP="002B35B8">
    <w:pPr>
      <w:pStyle w:val="Footer"/>
      <w:rPr>
        <w:rFonts w:ascii="Arial" w:hAnsi="Arial" w:cs="Arial"/>
        <w:noProof/>
        <w:sz w:val="18"/>
        <w:szCs w:val="18"/>
      </w:rPr>
    </w:pPr>
    <w:r w:rsidRPr="001F46E5">
      <w:rPr>
        <w:rFonts w:ascii="Arial" w:hAnsi="Arial" w:cs="Arial"/>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73DFB" w14:textId="77777777" w:rsidR="00A23B02" w:rsidRDefault="00150031">
      <w:pPr>
        <w:spacing w:after="0" w:line="240" w:lineRule="auto"/>
      </w:pPr>
      <w:r>
        <w:separator/>
      </w:r>
    </w:p>
  </w:footnote>
  <w:footnote w:type="continuationSeparator" w:id="0">
    <w:p w14:paraId="4F6B516F" w14:textId="77777777" w:rsidR="00A23B02" w:rsidRDefault="001500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52BA2"/>
    <w:multiLevelType w:val="hybridMultilevel"/>
    <w:tmpl w:val="46801E18"/>
    <w:lvl w:ilvl="0" w:tplc="6504D12A">
      <w:start w:val="1"/>
      <w:numFmt w:val="lowerLetter"/>
      <w:lvlText w:val="%1."/>
      <w:lvlJc w:val="left"/>
      <w:pPr>
        <w:ind w:left="930" w:hanging="360"/>
      </w:pPr>
      <w:rPr>
        <w:rFonts w:hint="default"/>
      </w:rPr>
    </w:lvl>
    <w:lvl w:ilvl="1" w:tplc="08090019">
      <w:start w:val="1"/>
      <w:numFmt w:val="lowerLetter"/>
      <w:lvlText w:val="%2."/>
      <w:lvlJc w:val="left"/>
      <w:pPr>
        <w:ind w:left="1650" w:hanging="360"/>
      </w:pPr>
    </w:lvl>
    <w:lvl w:ilvl="2" w:tplc="0809001B">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 w15:restartNumberingAfterBreak="0">
    <w:nsid w:val="588A6871"/>
    <w:multiLevelType w:val="hybridMultilevel"/>
    <w:tmpl w:val="B5A039D6"/>
    <w:lvl w:ilvl="0" w:tplc="94A61772">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A7F"/>
    <w:rsid w:val="00150031"/>
    <w:rsid w:val="005C0E56"/>
    <w:rsid w:val="00603A7F"/>
    <w:rsid w:val="0063600C"/>
    <w:rsid w:val="00794EE4"/>
    <w:rsid w:val="00A23B02"/>
    <w:rsid w:val="00D100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F656C"/>
  <w15:docId w15:val="{3D2D7AC7-9FC0-42DE-B7EC-ADA4B108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94EE4"/>
    <w:pPr>
      <w:tabs>
        <w:tab w:val="center" w:pos="4513"/>
        <w:tab w:val="right" w:pos="9026"/>
      </w:tabs>
      <w:spacing w:after="0" w:line="240" w:lineRule="auto"/>
    </w:pPr>
    <w:rPr>
      <w:rFonts w:ascii="Calibri" w:eastAsia="Calibri" w:hAnsi="Calibri" w:cs="Times New Roman"/>
      <w:lang w:val="en-GB" w:eastAsia="en-US"/>
    </w:rPr>
  </w:style>
  <w:style w:type="character" w:customStyle="1" w:styleId="FooterChar">
    <w:name w:val="Footer Char"/>
    <w:basedOn w:val="DefaultParagraphFont"/>
    <w:link w:val="Footer"/>
    <w:uiPriority w:val="99"/>
    <w:rsid w:val="00794EE4"/>
    <w:rPr>
      <w:rFonts w:ascii="Calibri" w:eastAsia="Calibri" w:hAnsi="Calibri"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wxsp.rfca.mod.uk/Secretariat/Forms/Word%20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Word Document" ma:contentTypeID="0x0101005C12ACD3752D394D965A2BD26A3AE7E7002EAAD8E07B528B4D9D3E0AB5FCEA6493" ma:contentTypeVersion="0" ma:contentTypeDescription="" ma:contentTypeScope="" ma:versionID="22760e77b73d85fa5a3e2c75453ca0f3">
  <xsd:schema xmlns:xsd="http://www.w3.org/2001/XMLSchema" xmlns:xs="http://www.w3.org/2001/XMLSchema" xmlns:p="http://schemas.microsoft.com/office/2006/metadata/properties" xmlns:ns2="6652dff5-346d-4207-8b0a-5d884a66049b" targetNamespace="http://schemas.microsoft.com/office/2006/metadata/properties" ma:root="true" ma:fieldsID="cb3cd44d4cc3c0ec285a54532212ac9b" ns2:_="">
    <xsd:import namespace="6652dff5-346d-4207-8b0a-5d884a6604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19E217-9C86-4FD8-970C-03B336B94721}">
  <ds:schemaRefs>
    <ds:schemaRef ds:uri="http://schemas.openxmlformats.org/package/2006/metadata/core-properties"/>
    <ds:schemaRef ds:uri="http://purl.org/dc/elements/1.1/"/>
    <ds:schemaRef ds:uri="http://schemas.microsoft.com/office/2006/metadata/properties"/>
    <ds:schemaRef ds:uri="6652dff5-346d-4207-8b0a-5d884a66049b"/>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DC88A77B-5DEC-466E-9AE3-A59A7C946EC6}">
  <ds:schemaRefs>
    <ds:schemaRef ds:uri="http://schemas.microsoft.com/sharepoint/events"/>
  </ds:schemaRefs>
</ds:datastoreItem>
</file>

<file path=customXml/itemProps3.xml><?xml version="1.0" encoding="utf-8"?>
<ds:datastoreItem xmlns:ds="http://schemas.openxmlformats.org/officeDocument/2006/customXml" ds:itemID="{6A1DA95A-2591-479E-9366-665496733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2dff5-346d-4207-8b0a-5d884a660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1CEA17-F2CC-42E9-B388-34DA8D2F2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CRFCA</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 - Secretariat Admin Officer (Rose Buttle)</dc:creator>
  <cp:keywords/>
  <dc:description/>
  <cp:lastModifiedBy>WX - Head of Support Services (John Fradley)</cp:lastModifiedBy>
  <cp:revision>2</cp:revision>
  <dcterms:created xsi:type="dcterms:W3CDTF">2025-08-07T13:38:00Z</dcterms:created>
  <dcterms:modified xsi:type="dcterms:W3CDTF">2025-08-07T13:38:00Z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0x0101005C12ACD3752D394D965A2BD26A3AE7E7002EAAD8E07B528B4D9D3E0AB5FCEA6493</vt:lpwstr>
  </property>
</Properties>
</file>