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3089" w14:textId="099D12AD" w:rsidR="002D5A8A" w:rsidRPr="00532458" w:rsidRDefault="0011337E" w:rsidP="002D5A8A">
      <w:pPr>
        <w:jc w:val="center"/>
        <w:rPr>
          <w:rFonts w:cs="Arial"/>
          <w:b/>
          <w:color w:val="000000"/>
        </w:rPr>
      </w:pPr>
      <w:r w:rsidRPr="0011337E">
        <w:rPr>
          <w:rFonts w:cs="Arial"/>
          <w:b/>
          <w:color w:val="000000"/>
        </w:rPr>
        <w:t>WESSEX</w:t>
      </w:r>
      <w:r w:rsidR="00437BCD" w:rsidRPr="00532458">
        <w:rPr>
          <w:rFonts w:cs="Arial"/>
          <w:b/>
          <w:color w:val="000000"/>
        </w:rPr>
        <w:t xml:space="preserve"> </w:t>
      </w:r>
      <w:r w:rsidR="002D5A8A" w:rsidRPr="00532458">
        <w:rPr>
          <w:rFonts w:cs="Arial"/>
          <w:b/>
          <w:color w:val="000000"/>
        </w:rPr>
        <w:t>RESERVE FORCES’ AND CADETS’ ASSOCIATIONS</w:t>
      </w:r>
    </w:p>
    <w:p w14:paraId="0E10B284" w14:textId="671F75E5" w:rsidR="007742A7" w:rsidRPr="00532458" w:rsidRDefault="00437BCD" w:rsidP="002D5A8A">
      <w:pPr>
        <w:jc w:val="center"/>
        <w:rPr>
          <w:rFonts w:cs="Arial"/>
          <w:szCs w:val="22"/>
          <w:lang w:val="sv-SE"/>
        </w:rPr>
      </w:pPr>
      <w:r w:rsidRPr="00532458">
        <w:rPr>
          <w:rFonts w:cs="Arial"/>
          <w:b/>
          <w:color w:val="000000"/>
        </w:rPr>
        <w:t xml:space="preserve">JOB DESCRIPTION </w:t>
      </w:r>
      <w:r w:rsidR="000A1E4B">
        <w:rPr>
          <w:rFonts w:cs="Arial"/>
          <w:b/>
          <w:color w:val="000000"/>
        </w:rPr>
        <w:t>–</w:t>
      </w:r>
      <w:r w:rsidRPr="00532458">
        <w:rPr>
          <w:rFonts w:cs="Arial"/>
          <w:b/>
          <w:color w:val="000000"/>
        </w:rPr>
        <w:t xml:space="preserve"> </w:t>
      </w:r>
      <w:r w:rsidR="00284E8A">
        <w:rPr>
          <w:rFonts w:cs="Arial"/>
          <w:b/>
          <w:color w:val="000000"/>
        </w:rPr>
        <w:t>FINANCE EXECUTIVE OFFICER</w:t>
      </w:r>
    </w:p>
    <w:p w14:paraId="319D3504" w14:textId="77777777" w:rsidR="002D5A8A" w:rsidRPr="00532458" w:rsidRDefault="002D5A8A" w:rsidP="002D5A8A">
      <w:pPr>
        <w:rPr>
          <w:rFonts w:cs="Arial"/>
          <w:szCs w:val="22"/>
          <w:lang w:val="sv-SE"/>
        </w:rPr>
      </w:pPr>
    </w:p>
    <w:p w14:paraId="7707A3BB" w14:textId="77777777" w:rsidR="00B534A5" w:rsidRPr="00532458" w:rsidRDefault="002D5A8A" w:rsidP="005C0B77">
      <w:pPr>
        <w:pStyle w:val="JSPHEADING"/>
        <w:rPr>
          <w:b w:val="0"/>
        </w:rPr>
      </w:pPr>
      <w:r w:rsidRPr="00532458">
        <w:rPr>
          <w:b w:val="0"/>
        </w:rPr>
        <w:t>Background</w:t>
      </w:r>
    </w:p>
    <w:p w14:paraId="7B212F7F" w14:textId="77777777" w:rsidR="00B3725A" w:rsidRPr="00804F4E" w:rsidRDefault="002D5A8A" w:rsidP="00632C4F">
      <w:pPr>
        <w:numPr>
          <w:ilvl w:val="0"/>
          <w:numId w:val="2"/>
        </w:numPr>
        <w:tabs>
          <w:tab w:val="clear" w:pos="567"/>
        </w:tabs>
        <w:spacing w:after="240"/>
        <w:ind w:left="567" w:hanging="567"/>
        <w:rPr>
          <w:rFonts w:cs="Arial"/>
          <w:szCs w:val="22"/>
        </w:rPr>
      </w:pPr>
      <w:r w:rsidRPr="007E66B4">
        <w:rPr>
          <w:rFonts w:cs="Arial"/>
        </w:rPr>
        <w:t xml:space="preserve">The Reserve Forces’ and Cadets’ Associations (RFCAs) are central government bodies with Crown status, each with their own schemes of association, drawn up </w:t>
      </w:r>
      <w:r w:rsidR="00404776" w:rsidRPr="007E66B4">
        <w:rPr>
          <w:rFonts w:cs="Arial"/>
        </w:rPr>
        <w:t>in accordance with</w:t>
      </w:r>
      <w:r w:rsidRPr="007E66B4">
        <w:rPr>
          <w:rFonts w:cs="Arial"/>
        </w:rPr>
        <w:t xml:space="preserve"> Defence Council regulations</w:t>
      </w:r>
      <w:r w:rsidR="00404776" w:rsidRPr="007E66B4">
        <w:rPr>
          <w:rFonts w:cs="Arial"/>
        </w:rPr>
        <w:t>,</w:t>
      </w:r>
      <w:r w:rsidRPr="007E66B4">
        <w:rPr>
          <w:rFonts w:cs="Arial"/>
        </w:rPr>
        <w:t xml:space="preserve"> under the Reserve Forces Act 1996 (RFA 96). The RFCAs are arm’s-length bodies (ALB) of the Ministry of Defence (MOD). </w:t>
      </w:r>
      <w:r w:rsidR="007652AF">
        <w:rPr>
          <w:rFonts w:cs="Arial"/>
        </w:rPr>
        <w:t>The</w:t>
      </w:r>
      <w:r w:rsidRPr="007E66B4">
        <w:rPr>
          <w:rFonts w:cs="Arial"/>
        </w:rPr>
        <w:t xml:space="preserve"> Council of RFCAs (CRFCA) constituted by the 13 individual RFCAs provides central coordination and the corporate focus to enable the Associations to fulfil the requirements of their customers, within resources. The CRFCA gives advice and assistance to the Defence Council and to the Royal Navy, the Army and</w:t>
      </w:r>
      <w:r w:rsidR="00404776" w:rsidRPr="007E66B4">
        <w:rPr>
          <w:rFonts w:cs="Arial"/>
        </w:rPr>
        <w:t xml:space="preserve"> the</w:t>
      </w:r>
      <w:r w:rsidRPr="007E66B4">
        <w:rPr>
          <w:rFonts w:cs="Arial"/>
        </w:rPr>
        <w:t xml:space="preserve"> Royal Air</w:t>
      </w:r>
      <w:r w:rsidR="00061889" w:rsidRPr="007E66B4">
        <w:rPr>
          <w:rFonts w:cs="Arial"/>
        </w:rPr>
        <w:t xml:space="preserve"> Force on matters that concern Reserve Forces </w:t>
      </w:r>
      <w:r w:rsidRPr="007E66B4">
        <w:rPr>
          <w:rFonts w:cs="Arial"/>
        </w:rPr>
        <w:t>and cadets</w:t>
      </w:r>
      <w:r w:rsidR="00B9480C" w:rsidRPr="007E66B4">
        <w:t>.</w:t>
      </w:r>
    </w:p>
    <w:p w14:paraId="7320FC32" w14:textId="77777777" w:rsidR="00B3725A" w:rsidRPr="007E66B4" w:rsidRDefault="00656134" w:rsidP="005C0B77">
      <w:pPr>
        <w:pStyle w:val="JSPHEADING"/>
      </w:pPr>
      <w:r w:rsidRPr="007E66B4">
        <w:t>Job Description</w:t>
      </w:r>
    </w:p>
    <w:p w14:paraId="53780A24" w14:textId="77777777" w:rsidR="00686923" w:rsidRPr="007E66B4" w:rsidRDefault="00656134" w:rsidP="00171A6B">
      <w:pPr>
        <w:numPr>
          <w:ilvl w:val="0"/>
          <w:numId w:val="2"/>
        </w:numPr>
        <w:tabs>
          <w:tab w:val="left" w:pos="2835"/>
        </w:tabs>
        <w:spacing w:after="240"/>
        <w:rPr>
          <w:rFonts w:cs="Arial"/>
          <w:szCs w:val="22"/>
        </w:rPr>
      </w:pPr>
      <w:r w:rsidRPr="007E66B4">
        <w:rPr>
          <w:b/>
        </w:rPr>
        <w:t>Appointment details</w:t>
      </w:r>
      <w:r w:rsidR="00BD0435" w:rsidRPr="007E66B4">
        <w:t>.</w:t>
      </w:r>
    </w:p>
    <w:p w14:paraId="3F29EA35" w14:textId="4DC08F33" w:rsidR="00DB003A" w:rsidRPr="006B6FA5" w:rsidRDefault="00656134" w:rsidP="00171A6B">
      <w:pPr>
        <w:numPr>
          <w:ilvl w:val="1"/>
          <w:numId w:val="2"/>
        </w:numPr>
        <w:tabs>
          <w:tab w:val="left" w:pos="2835"/>
          <w:tab w:val="left" w:pos="4678"/>
        </w:tabs>
        <w:spacing w:after="240"/>
        <w:rPr>
          <w:rFonts w:cs="Arial"/>
          <w:szCs w:val="22"/>
        </w:rPr>
      </w:pPr>
      <w:r w:rsidRPr="007E66B4">
        <w:rPr>
          <w:b/>
        </w:rPr>
        <w:t>Job ti</w:t>
      </w:r>
      <w:r w:rsidRPr="006B6FA5">
        <w:rPr>
          <w:b/>
        </w:rPr>
        <w:t>tle</w:t>
      </w:r>
      <w:r w:rsidRPr="006B6FA5">
        <w:t>:</w:t>
      </w:r>
      <w:r w:rsidR="0041374A" w:rsidRPr="006B6FA5">
        <w:tab/>
      </w:r>
      <w:r w:rsidR="00284E8A">
        <w:t>Finance Executive Officer</w:t>
      </w:r>
    </w:p>
    <w:p w14:paraId="460AD902" w14:textId="6321E956" w:rsidR="00686923" w:rsidRPr="007E66B4" w:rsidRDefault="00656134" w:rsidP="00171A6B">
      <w:pPr>
        <w:numPr>
          <w:ilvl w:val="1"/>
          <w:numId w:val="2"/>
        </w:numPr>
        <w:tabs>
          <w:tab w:val="left" w:pos="2835"/>
          <w:tab w:val="left" w:pos="4678"/>
        </w:tabs>
        <w:spacing w:after="240"/>
        <w:rPr>
          <w:rFonts w:cs="Arial"/>
          <w:szCs w:val="22"/>
        </w:rPr>
      </w:pPr>
      <w:r w:rsidRPr="007E66B4">
        <w:rPr>
          <w:b/>
        </w:rPr>
        <w:t>Job grade</w:t>
      </w:r>
      <w:r w:rsidRPr="007E66B4">
        <w:t>:</w:t>
      </w:r>
      <w:r w:rsidRPr="007E66B4">
        <w:tab/>
      </w:r>
      <w:r w:rsidR="00284E8A">
        <w:t>D Grade (EO)</w:t>
      </w:r>
    </w:p>
    <w:p w14:paraId="2933EED4" w14:textId="4CF93294" w:rsidR="00656134" w:rsidRPr="007E66B4" w:rsidRDefault="00656134" w:rsidP="00171A6B">
      <w:pPr>
        <w:numPr>
          <w:ilvl w:val="1"/>
          <w:numId w:val="2"/>
        </w:numPr>
        <w:tabs>
          <w:tab w:val="left" w:pos="2835"/>
          <w:tab w:val="left" w:pos="4678"/>
        </w:tabs>
        <w:spacing w:after="240"/>
        <w:rPr>
          <w:rFonts w:cs="Arial"/>
          <w:szCs w:val="22"/>
        </w:rPr>
      </w:pPr>
      <w:r w:rsidRPr="007E66B4">
        <w:rPr>
          <w:b/>
        </w:rPr>
        <w:t>Reports to</w:t>
      </w:r>
      <w:r w:rsidRPr="007E66B4">
        <w:rPr>
          <w:rFonts w:cs="Arial"/>
          <w:szCs w:val="22"/>
        </w:rPr>
        <w:t>:</w:t>
      </w:r>
      <w:r w:rsidRPr="007E66B4">
        <w:rPr>
          <w:rFonts w:cs="Arial"/>
          <w:szCs w:val="22"/>
        </w:rPr>
        <w:tab/>
      </w:r>
      <w:r w:rsidR="00284E8A">
        <w:rPr>
          <w:rFonts w:cs="Arial"/>
          <w:szCs w:val="22"/>
        </w:rPr>
        <w:t>Head of Finance/Business Support</w:t>
      </w:r>
    </w:p>
    <w:p w14:paraId="485E1155" w14:textId="3793599F" w:rsidR="00C32DFC" w:rsidRPr="007E66B4" w:rsidRDefault="00C32DFC" w:rsidP="00171A6B">
      <w:pPr>
        <w:numPr>
          <w:ilvl w:val="1"/>
          <w:numId w:val="2"/>
        </w:numPr>
        <w:tabs>
          <w:tab w:val="left" w:pos="2835"/>
          <w:tab w:val="left" w:pos="4678"/>
        </w:tabs>
        <w:spacing w:after="240"/>
        <w:rPr>
          <w:rFonts w:cs="Arial"/>
          <w:szCs w:val="22"/>
        </w:rPr>
      </w:pPr>
      <w:r w:rsidRPr="007E66B4">
        <w:rPr>
          <w:b/>
        </w:rPr>
        <w:t>Location</w:t>
      </w:r>
      <w:r w:rsidRPr="007E66B4">
        <w:rPr>
          <w:rFonts w:cs="Arial"/>
          <w:szCs w:val="22"/>
        </w:rPr>
        <w:t>:</w:t>
      </w:r>
      <w:r w:rsidRPr="007E66B4">
        <w:rPr>
          <w:rFonts w:cs="Arial"/>
          <w:szCs w:val="22"/>
        </w:rPr>
        <w:tab/>
      </w:r>
      <w:r w:rsidR="0011337E">
        <w:rPr>
          <w:rFonts w:cs="Arial"/>
          <w:szCs w:val="22"/>
        </w:rPr>
        <w:t>Mount House, Mount Street, Taunton, TA1 3QE</w:t>
      </w:r>
    </w:p>
    <w:p w14:paraId="7A214AC0" w14:textId="77777777" w:rsidR="009D19A8" w:rsidRDefault="00C455A8" w:rsidP="009D19A8">
      <w:pPr>
        <w:tabs>
          <w:tab w:val="left" w:pos="2835"/>
          <w:tab w:val="left" w:pos="4678"/>
        </w:tabs>
        <w:spacing w:after="240"/>
        <w:rPr>
          <w:rFonts w:cs="Arial"/>
          <w:szCs w:val="22"/>
        </w:rPr>
      </w:pPr>
      <w:r w:rsidRPr="00804F4E">
        <w:rPr>
          <w:b/>
        </w:rPr>
        <w:t>General Description of the Rol</w:t>
      </w:r>
      <w:r w:rsidR="0011337E">
        <w:rPr>
          <w:b/>
        </w:rPr>
        <w:t>e</w:t>
      </w:r>
    </w:p>
    <w:p w14:paraId="19CD025A" w14:textId="4B37B2E6" w:rsidR="00363207" w:rsidRPr="009D19A8" w:rsidRDefault="0011337E" w:rsidP="00D92AA4">
      <w:pPr>
        <w:pStyle w:val="ListParagraph"/>
        <w:numPr>
          <w:ilvl w:val="0"/>
          <w:numId w:val="2"/>
        </w:numPr>
        <w:tabs>
          <w:tab w:val="clear" w:pos="567"/>
        </w:tabs>
        <w:spacing w:after="240"/>
        <w:ind w:left="567" w:hanging="567"/>
        <w:rPr>
          <w:rStyle w:val="Strong"/>
          <w:rFonts w:cs="Arial"/>
          <w:b w:val="0"/>
          <w:bCs w:val="0"/>
          <w:szCs w:val="22"/>
        </w:rPr>
      </w:pPr>
      <w:r w:rsidRPr="009D19A8">
        <w:rPr>
          <w:rStyle w:val="Strong"/>
          <w:rFonts w:cs="Arial"/>
          <w:b w:val="0"/>
        </w:rPr>
        <w:t xml:space="preserve">The efficient workings of all matters Business Support and </w:t>
      </w:r>
      <w:r w:rsidR="000C2F66">
        <w:rPr>
          <w:rStyle w:val="Strong"/>
          <w:rFonts w:cs="Arial"/>
          <w:b w:val="0"/>
        </w:rPr>
        <w:t xml:space="preserve">provide </w:t>
      </w:r>
      <w:r w:rsidRPr="009D19A8">
        <w:rPr>
          <w:rStyle w:val="Strong"/>
          <w:rFonts w:cs="Arial"/>
          <w:b w:val="0"/>
        </w:rPr>
        <w:t xml:space="preserve">support to all </w:t>
      </w:r>
      <w:r w:rsidR="000C2F66" w:rsidRPr="000C2F66">
        <w:rPr>
          <w:rFonts w:cs="Arial"/>
          <w:bCs/>
        </w:rPr>
        <w:t xml:space="preserve">Wessex Reserve Forces’ and Cadets’ Association (RFCA) </w:t>
      </w:r>
      <w:r w:rsidRPr="009D19A8">
        <w:rPr>
          <w:rStyle w:val="Strong"/>
          <w:rFonts w:cs="Arial"/>
          <w:b w:val="0"/>
        </w:rPr>
        <w:t>Personnel and departments</w:t>
      </w:r>
      <w:r w:rsidR="00D92AA4">
        <w:rPr>
          <w:rStyle w:val="Strong"/>
          <w:rFonts w:cs="Arial"/>
          <w:b w:val="0"/>
        </w:rPr>
        <w:t xml:space="preserve">, </w:t>
      </w:r>
      <w:r w:rsidR="00D92AA4" w:rsidRPr="00D92AA4">
        <w:rPr>
          <w:rStyle w:val="Strong"/>
          <w:rFonts w:cs="Arial"/>
          <w:b w:val="0"/>
        </w:rPr>
        <w:t>ensuring adherence to policies, regulations and directives</w:t>
      </w:r>
      <w:r w:rsidR="00D92AA4">
        <w:rPr>
          <w:rStyle w:val="Strong"/>
          <w:rFonts w:cs="Arial"/>
          <w:b w:val="0"/>
        </w:rPr>
        <w:t>.</w:t>
      </w:r>
      <w:r w:rsidR="000C2F66">
        <w:rPr>
          <w:rStyle w:val="Strong"/>
          <w:rFonts w:cs="Arial"/>
          <w:b w:val="0"/>
        </w:rPr>
        <w:t xml:space="preserve">  </w:t>
      </w:r>
    </w:p>
    <w:p w14:paraId="0347B790" w14:textId="77777777" w:rsidR="00CF511F" w:rsidRPr="00363207" w:rsidRDefault="00CF511F" w:rsidP="00363207">
      <w:pPr>
        <w:pStyle w:val="ListParagraph"/>
        <w:ind w:left="0"/>
        <w:rPr>
          <w:rStyle w:val="Strong"/>
          <w:rFonts w:cs="Arial"/>
          <w:b w:val="0"/>
        </w:rPr>
      </w:pPr>
    </w:p>
    <w:p w14:paraId="60A4CD6D" w14:textId="41C08D42" w:rsidR="00CF511F" w:rsidRPr="00882C71" w:rsidRDefault="00CF511F" w:rsidP="00CF511F">
      <w:pPr>
        <w:pStyle w:val="ListParagraph"/>
        <w:numPr>
          <w:ilvl w:val="0"/>
          <w:numId w:val="2"/>
        </w:numPr>
        <w:tabs>
          <w:tab w:val="left" w:pos="2835"/>
          <w:tab w:val="left" w:pos="4678"/>
        </w:tabs>
        <w:spacing w:after="240"/>
        <w:rPr>
          <w:rFonts w:cs="Arial"/>
          <w:szCs w:val="22"/>
        </w:rPr>
      </w:pPr>
      <w:r w:rsidRPr="00CF511F">
        <w:rPr>
          <w:b/>
        </w:rPr>
        <w:t>Principal Areas of Accountability, Tasks and Duties</w:t>
      </w:r>
    </w:p>
    <w:p w14:paraId="74E0F27F" w14:textId="34F625F3" w:rsidR="00882C71" w:rsidRDefault="00882C71" w:rsidP="00882C71">
      <w:pPr>
        <w:pStyle w:val="ListParagraph"/>
        <w:numPr>
          <w:ilvl w:val="0"/>
          <w:numId w:val="22"/>
        </w:numPr>
        <w:tabs>
          <w:tab w:val="left" w:pos="2835"/>
          <w:tab w:val="left" w:pos="4678"/>
        </w:tabs>
        <w:spacing w:after="240"/>
        <w:rPr>
          <w:b/>
        </w:rPr>
      </w:pPr>
      <w:r>
        <w:rPr>
          <w:b/>
        </w:rPr>
        <w:t>Leadership and management</w:t>
      </w:r>
    </w:p>
    <w:p w14:paraId="5E72DBAA" w14:textId="0935ECFB" w:rsidR="00882C71" w:rsidRPr="00882C71" w:rsidRDefault="00882C71" w:rsidP="00882C71">
      <w:pPr>
        <w:pStyle w:val="ListParagraph"/>
        <w:numPr>
          <w:ilvl w:val="0"/>
          <w:numId w:val="23"/>
        </w:numPr>
        <w:ind w:left="1276"/>
        <w:rPr>
          <w:rFonts w:cs="Arial"/>
          <w:szCs w:val="22"/>
        </w:rPr>
      </w:pPr>
      <w:r w:rsidRPr="00882C71">
        <w:rPr>
          <w:rFonts w:cs="Arial"/>
          <w:szCs w:val="22"/>
        </w:rPr>
        <w:t xml:space="preserve">Carry out line management duties </w:t>
      </w:r>
      <w:r>
        <w:rPr>
          <w:rFonts w:cs="Arial"/>
          <w:szCs w:val="22"/>
        </w:rPr>
        <w:t xml:space="preserve">of </w:t>
      </w:r>
      <w:r w:rsidR="001A5BC7">
        <w:rPr>
          <w:rFonts w:cs="Arial"/>
          <w:szCs w:val="22"/>
        </w:rPr>
        <w:t>A</w:t>
      </w:r>
      <w:r>
        <w:rPr>
          <w:rFonts w:cs="Arial"/>
          <w:szCs w:val="22"/>
        </w:rPr>
        <w:t xml:space="preserve">O Finance </w:t>
      </w:r>
      <w:r w:rsidRPr="00882C71">
        <w:rPr>
          <w:rFonts w:cs="Arial"/>
          <w:szCs w:val="22"/>
        </w:rPr>
        <w:t xml:space="preserve">ensuring </w:t>
      </w:r>
      <w:r w:rsidR="001A5BC7">
        <w:rPr>
          <w:rFonts w:cs="Arial"/>
          <w:szCs w:val="22"/>
        </w:rPr>
        <w:t>they</w:t>
      </w:r>
      <w:r w:rsidRPr="00882C71">
        <w:rPr>
          <w:rFonts w:cs="Arial"/>
          <w:szCs w:val="22"/>
        </w:rPr>
        <w:t xml:space="preserve"> effectively meet their objectives and achieve their professional goals</w:t>
      </w:r>
      <w:r>
        <w:rPr>
          <w:rFonts w:cs="Arial"/>
          <w:szCs w:val="22"/>
        </w:rPr>
        <w:t>.</w:t>
      </w:r>
    </w:p>
    <w:p w14:paraId="621AB81D" w14:textId="22D6BD8D" w:rsidR="00882C71" w:rsidRDefault="00882C71" w:rsidP="00882C71">
      <w:pPr>
        <w:pStyle w:val="ListParagraph"/>
        <w:numPr>
          <w:ilvl w:val="0"/>
          <w:numId w:val="23"/>
        </w:numPr>
        <w:tabs>
          <w:tab w:val="left" w:pos="2835"/>
          <w:tab w:val="left" w:pos="4678"/>
        </w:tabs>
        <w:ind w:left="1276"/>
        <w:rPr>
          <w:rFonts w:cs="Arial"/>
          <w:szCs w:val="22"/>
        </w:rPr>
      </w:pPr>
      <w:r w:rsidRPr="00882C71">
        <w:rPr>
          <w:rFonts w:cs="Arial"/>
          <w:szCs w:val="22"/>
        </w:rPr>
        <w:lastRenderedPageBreak/>
        <w:t>Ensure direct report</w:t>
      </w:r>
      <w:r>
        <w:rPr>
          <w:rFonts w:cs="Arial"/>
          <w:szCs w:val="22"/>
        </w:rPr>
        <w:t>s are</w:t>
      </w:r>
      <w:r w:rsidRPr="00882C71">
        <w:rPr>
          <w:rFonts w:cs="Arial"/>
          <w:szCs w:val="22"/>
        </w:rPr>
        <w:t xml:space="preserve"> compliant with mandatory training requirements appropriate to their role, including continuous professional development</w:t>
      </w:r>
      <w:r>
        <w:rPr>
          <w:rFonts w:cs="Arial"/>
          <w:szCs w:val="22"/>
        </w:rPr>
        <w:t>.</w:t>
      </w:r>
    </w:p>
    <w:p w14:paraId="127B4D1C" w14:textId="015EE850" w:rsidR="00882C71" w:rsidRDefault="00882C71" w:rsidP="00882C71">
      <w:pPr>
        <w:pStyle w:val="ListParagraph"/>
        <w:numPr>
          <w:ilvl w:val="0"/>
          <w:numId w:val="23"/>
        </w:numPr>
        <w:ind w:left="1276"/>
        <w:rPr>
          <w:rFonts w:cs="Arial"/>
          <w:szCs w:val="22"/>
        </w:rPr>
      </w:pPr>
      <w:r w:rsidRPr="00882C71">
        <w:rPr>
          <w:rFonts w:cs="Arial"/>
          <w:szCs w:val="22"/>
        </w:rPr>
        <w:t>Demonstrate a personal commitment to the aims and objectives of the RFCA</w:t>
      </w:r>
      <w:r>
        <w:rPr>
          <w:rFonts w:cs="Arial"/>
          <w:szCs w:val="22"/>
        </w:rPr>
        <w:t>.</w:t>
      </w:r>
    </w:p>
    <w:p w14:paraId="3102F791" w14:textId="076C95E5" w:rsidR="00882C71" w:rsidRDefault="00882C71" w:rsidP="00882C71">
      <w:pPr>
        <w:pStyle w:val="ListParagraph"/>
        <w:ind w:left="0"/>
        <w:rPr>
          <w:rFonts w:cs="Arial"/>
          <w:szCs w:val="22"/>
        </w:rPr>
      </w:pPr>
    </w:p>
    <w:p w14:paraId="6BBF2D02" w14:textId="6DC5651C" w:rsidR="00882C71" w:rsidRDefault="00882C71" w:rsidP="00882C71">
      <w:pPr>
        <w:pStyle w:val="ListParagraph"/>
        <w:numPr>
          <w:ilvl w:val="0"/>
          <w:numId w:val="22"/>
        </w:numPr>
        <w:rPr>
          <w:rFonts w:cs="Arial"/>
          <w:b/>
          <w:szCs w:val="22"/>
        </w:rPr>
      </w:pPr>
      <w:r w:rsidRPr="00882C71">
        <w:rPr>
          <w:rFonts w:cs="Arial"/>
          <w:b/>
          <w:szCs w:val="22"/>
        </w:rPr>
        <w:t>Communication/Engagement and Stakeholder Management</w:t>
      </w:r>
      <w:r>
        <w:rPr>
          <w:rFonts w:cs="Arial"/>
          <w:b/>
          <w:szCs w:val="22"/>
        </w:rPr>
        <w:t>.</w:t>
      </w:r>
    </w:p>
    <w:p w14:paraId="48C4D237" w14:textId="7288086F" w:rsidR="00882C71" w:rsidRDefault="00882C71" w:rsidP="00882C71">
      <w:pPr>
        <w:pStyle w:val="ListParagraph"/>
        <w:rPr>
          <w:rFonts w:cs="Arial"/>
          <w:b/>
          <w:szCs w:val="22"/>
        </w:rPr>
      </w:pPr>
    </w:p>
    <w:p w14:paraId="447A86A5" w14:textId="3F805EFD" w:rsidR="00882C71" w:rsidRDefault="00D92AA4" w:rsidP="00261BFA">
      <w:pPr>
        <w:pStyle w:val="ListParagraph"/>
        <w:numPr>
          <w:ilvl w:val="0"/>
          <w:numId w:val="24"/>
        </w:numPr>
        <w:ind w:left="1276" w:hanging="338"/>
        <w:rPr>
          <w:rFonts w:cs="Arial"/>
          <w:szCs w:val="22"/>
        </w:rPr>
      </w:pPr>
      <w:r w:rsidRPr="00D92AA4">
        <w:rPr>
          <w:rFonts w:cs="Arial"/>
          <w:szCs w:val="22"/>
        </w:rPr>
        <w:t>Develop and maintain open, honest and collaborative working relationships with</w:t>
      </w:r>
      <w:r>
        <w:rPr>
          <w:rFonts w:cs="Arial"/>
          <w:szCs w:val="22"/>
        </w:rPr>
        <w:t xml:space="preserve"> staff, CRFCA and</w:t>
      </w:r>
      <w:r w:rsidRPr="00D92AA4">
        <w:rPr>
          <w:rFonts w:cs="Arial"/>
          <w:szCs w:val="22"/>
        </w:rPr>
        <w:t xml:space="preserve"> customers</w:t>
      </w:r>
      <w:r>
        <w:rPr>
          <w:rFonts w:cs="Arial"/>
          <w:szCs w:val="22"/>
        </w:rPr>
        <w:t>.</w:t>
      </w:r>
      <w:r w:rsidRPr="00D92AA4">
        <w:rPr>
          <w:rFonts w:cs="Arial"/>
          <w:szCs w:val="22"/>
        </w:rPr>
        <w:t xml:space="preserve"> </w:t>
      </w:r>
    </w:p>
    <w:p w14:paraId="30608BAC" w14:textId="77777777" w:rsidR="00BD45A7" w:rsidRDefault="00D92AA4" w:rsidP="00261BFA">
      <w:pPr>
        <w:pStyle w:val="ListParagraph"/>
        <w:numPr>
          <w:ilvl w:val="0"/>
          <w:numId w:val="24"/>
        </w:numPr>
        <w:ind w:left="1276" w:hanging="338"/>
        <w:rPr>
          <w:rFonts w:cs="Arial"/>
          <w:szCs w:val="22"/>
        </w:rPr>
      </w:pPr>
      <w:r w:rsidRPr="00D92AA4">
        <w:rPr>
          <w:rFonts w:cs="Arial"/>
          <w:szCs w:val="22"/>
        </w:rPr>
        <w:t>Ensure compliance with CRFCA and RFCA corporate approaches</w:t>
      </w:r>
      <w:r w:rsidR="00BD45A7">
        <w:rPr>
          <w:rFonts w:cs="Arial"/>
          <w:szCs w:val="22"/>
        </w:rPr>
        <w:t>.</w:t>
      </w:r>
    </w:p>
    <w:p w14:paraId="62909E9E" w14:textId="692DA911" w:rsidR="00D92AA4" w:rsidRPr="00BD45A7" w:rsidRDefault="00BD45A7" w:rsidP="00261BFA">
      <w:pPr>
        <w:pStyle w:val="ListParagraph"/>
        <w:numPr>
          <w:ilvl w:val="0"/>
          <w:numId w:val="24"/>
        </w:numPr>
        <w:ind w:left="1276" w:hanging="338"/>
        <w:rPr>
          <w:rFonts w:cs="Arial"/>
          <w:szCs w:val="22"/>
        </w:rPr>
      </w:pPr>
      <w:r w:rsidRPr="00BD45A7">
        <w:rPr>
          <w:rFonts w:cs="Arial"/>
          <w:szCs w:val="22"/>
        </w:rPr>
        <w:t>Communicating financial information clearly to non-financial stakeholders</w:t>
      </w:r>
    </w:p>
    <w:p w14:paraId="65F5A745" w14:textId="77777777" w:rsidR="00D92AA4" w:rsidRPr="00D92AA4" w:rsidRDefault="00D92AA4" w:rsidP="00D92AA4">
      <w:pPr>
        <w:pStyle w:val="ListParagraph"/>
        <w:ind w:left="1440"/>
        <w:rPr>
          <w:rFonts w:cs="Arial"/>
          <w:szCs w:val="22"/>
        </w:rPr>
      </w:pPr>
    </w:p>
    <w:p w14:paraId="5B108878" w14:textId="1D5D0416" w:rsidR="00882C71" w:rsidRDefault="00D92AA4" w:rsidP="00D92AA4">
      <w:pPr>
        <w:pStyle w:val="ListParagraph"/>
        <w:numPr>
          <w:ilvl w:val="0"/>
          <w:numId w:val="22"/>
        </w:numPr>
        <w:rPr>
          <w:rFonts w:cs="Arial"/>
          <w:b/>
          <w:szCs w:val="22"/>
        </w:rPr>
      </w:pPr>
      <w:r w:rsidRPr="00D92AA4">
        <w:rPr>
          <w:rFonts w:cs="Arial"/>
          <w:b/>
          <w:szCs w:val="22"/>
        </w:rPr>
        <w:t xml:space="preserve">Financial </w:t>
      </w:r>
      <w:r>
        <w:rPr>
          <w:rFonts w:cs="Arial"/>
          <w:b/>
          <w:szCs w:val="22"/>
        </w:rPr>
        <w:t>Management</w:t>
      </w:r>
    </w:p>
    <w:p w14:paraId="147293B1" w14:textId="77777777" w:rsidR="00D92AA4" w:rsidRPr="00D92AA4" w:rsidRDefault="00D92AA4" w:rsidP="00D92AA4">
      <w:pPr>
        <w:pStyle w:val="ListParagraph"/>
        <w:rPr>
          <w:rFonts w:cs="Arial"/>
          <w:b/>
          <w:szCs w:val="22"/>
        </w:rPr>
      </w:pPr>
    </w:p>
    <w:p w14:paraId="2E831937" w14:textId="1582D586" w:rsidR="00776D1A" w:rsidRDefault="00776D1A" w:rsidP="00C150F6">
      <w:pPr>
        <w:pStyle w:val="ListParagraph"/>
        <w:numPr>
          <w:ilvl w:val="0"/>
          <w:numId w:val="25"/>
        </w:numPr>
        <w:ind w:left="1276"/>
      </w:pPr>
      <w:r>
        <w:t>Submit monthly drawdowns and manage control total process.</w:t>
      </w:r>
    </w:p>
    <w:p w14:paraId="50085A56" w14:textId="51791E0F" w:rsidR="00261BFA" w:rsidRDefault="00C150F6" w:rsidP="00C150F6">
      <w:pPr>
        <w:pStyle w:val="ListParagraph"/>
        <w:numPr>
          <w:ilvl w:val="0"/>
          <w:numId w:val="25"/>
        </w:numPr>
        <w:ind w:left="1276"/>
      </w:pPr>
      <w:r w:rsidRPr="00C150F6">
        <w:t>Maintenance, input and payment of invoices</w:t>
      </w:r>
    </w:p>
    <w:p w14:paraId="56A11FF2" w14:textId="77777777" w:rsidR="00C150F6" w:rsidRDefault="00C150F6" w:rsidP="00C150F6">
      <w:pPr>
        <w:pStyle w:val="ListParagraph"/>
        <w:numPr>
          <w:ilvl w:val="0"/>
          <w:numId w:val="25"/>
        </w:numPr>
        <w:ind w:left="1276"/>
      </w:pPr>
      <w:r w:rsidRPr="00C150F6">
        <w:t>Preparation and distribution of annual P11D statements</w:t>
      </w:r>
    </w:p>
    <w:p w14:paraId="066631C7" w14:textId="63AA2567" w:rsidR="00C150F6" w:rsidRDefault="00C150F6" w:rsidP="00C150F6">
      <w:pPr>
        <w:pStyle w:val="ListParagraph"/>
        <w:numPr>
          <w:ilvl w:val="0"/>
          <w:numId w:val="25"/>
        </w:numPr>
        <w:ind w:left="1276"/>
      </w:pPr>
      <w:r w:rsidRPr="00C150F6">
        <w:t>Maintain control of Petty Cash</w:t>
      </w:r>
    </w:p>
    <w:p w14:paraId="1169D562" w14:textId="42AB8F09" w:rsidR="00C150F6" w:rsidRDefault="00C150F6" w:rsidP="00C150F6">
      <w:pPr>
        <w:pStyle w:val="ListParagraph"/>
        <w:numPr>
          <w:ilvl w:val="0"/>
          <w:numId w:val="25"/>
        </w:numPr>
        <w:ind w:left="1276"/>
      </w:pPr>
      <w:r w:rsidRPr="00C150F6">
        <w:t>Handle routine internal and external financial enquiries</w:t>
      </w:r>
    </w:p>
    <w:p w14:paraId="4A9B2E6D" w14:textId="2B2810CD" w:rsidR="00C150F6" w:rsidRDefault="00C150F6" w:rsidP="00C150F6">
      <w:pPr>
        <w:pStyle w:val="ListParagraph"/>
        <w:numPr>
          <w:ilvl w:val="0"/>
          <w:numId w:val="25"/>
        </w:numPr>
        <w:ind w:left="1276"/>
      </w:pPr>
      <w:r w:rsidRPr="00C150F6">
        <w:t>Supervision and monthly audit of payroll</w:t>
      </w:r>
    </w:p>
    <w:p w14:paraId="3B19555A" w14:textId="3716CBE4" w:rsidR="00C150F6" w:rsidRDefault="00C150F6" w:rsidP="00605489">
      <w:pPr>
        <w:pStyle w:val="ListParagraph"/>
        <w:numPr>
          <w:ilvl w:val="0"/>
          <w:numId w:val="25"/>
        </w:numPr>
        <w:tabs>
          <w:tab w:val="left" w:pos="1276"/>
        </w:tabs>
        <w:ind w:firstLine="131"/>
      </w:pPr>
      <w:r w:rsidRPr="00C150F6">
        <w:t>Verification of nominal coding/funding sources on works invoices prior to input</w:t>
      </w:r>
    </w:p>
    <w:p w14:paraId="0098C253" w14:textId="7E99502E" w:rsidR="00C150F6" w:rsidRDefault="00C150F6" w:rsidP="00605489">
      <w:pPr>
        <w:pStyle w:val="ListParagraph"/>
        <w:numPr>
          <w:ilvl w:val="0"/>
          <w:numId w:val="25"/>
        </w:numPr>
        <w:tabs>
          <w:tab w:val="left" w:pos="1276"/>
        </w:tabs>
        <w:ind w:left="1418" w:hanging="567"/>
      </w:pPr>
      <w:r w:rsidRPr="00C150F6">
        <w:t>Assist in preparation of year end accounts</w:t>
      </w:r>
    </w:p>
    <w:p w14:paraId="5AA5DF08" w14:textId="2692CBDC" w:rsidR="00C150F6" w:rsidRDefault="00C150F6" w:rsidP="00605489">
      <w:pPr>
        <w:pStyle w:val="ListParagraph"/>
        <w:numPr>
          <w:ilvl w:val="0"/>
          <w:numId w:val="25"/>
        </w:numPr>
        <w:tabs>
          <w:tab w:val="left" w:pos="1276"/>
        </w:tabs>
        <w:ind w:left="1276" w:hanging="425"/>
      </w:pPr>
      <w:r w:rsidRPr="00C150F6">
        <w:t>Monitoring Lettings Income/Expenditure.  Periodically reviewing outstanding orders and advising Facilities Management of any corrective actions required</w:t>
      </w:r>
    </w:p>
    <w:p w14:paraId="68A38F8F" w14:textId="3A9C8405" w:rsidR="00C150F6" w:rsidRDefault="00C150F6" w:rsidP="00605489">
      <w:pPr>
        <w:pStyle w:val="ListParagraph"/>
        <w:numPr>
          <w:ilvl w:val="0"/>
          <w:numId w:val="25"/>
        </w:numPr>
        <w:tabs>
          <w:tab w:val="left" w:pos="1276"/>
        </w:tabs>
        <w:ind w:left="1276" w:hanging="425"/>
      </w:pPr>
      <w:r w:rsidRPr="00C150F6">
        <w:t>Monthly audit of 5% procurement orders to ensure maintenance of quality assurance/VFM</w:t>
      </w:r>
    </w:p>
    <w:p w14:paraId="21818AE3" w14:textId="20FF6F34" w:rsidR="00C150F6" w:rsidRDefault="00C150F6" w:rsidP="00605489">
      <w:pPr>
        <w:pStyle w:val="ListParagraph"/>
        <w:numPr>
          <w:ilvl w:val="0"/>
          <w:numId w:val="25"/>
        </w:numPr>
        <w:tabs>
          <w:tab w:val="left" w:pos="1276"/>
        </w:tabs>
        <w:ind w:left="1418" w:hanging="567"/>
      </w:pPr>
      <w:r w:rsidRPr="00C150F6">
        <w:t>Preparation of Bank Reconciliation Statements.</w:t>
      </w:r>
    </w:p>
    <w:p w14:paraId="0259F03E" w14:textId="75AD9E7F" w:rsidR="000241AF" w:rsidRDefault="000241AF" w:rsidP="00605489">
      <w:pPr>
        <w:pStyle w:val="ListParagraph"/>
        <w:numPr>
          <w:ilvl w:val="0"/>
          <w:numId w:val="25"/>
        </w:numPr>
        <w:tabs>
          <w:tab w:val="left" w:pos="1276"/>
        </w:tabs>
        <w:ind w:left="1418" w:hanging="567"/>
      </w:pPr>
      <w:r w:rsidRPr="000241AF">
        <w:t>Assist with internal annual audits of 7 x County Army Cadet Forces</w:t>
      </w:r>
    </w:p>
    <w:p w14:paraId="25189D69" w14:textId="53650F06" w:rsidR="00D92AA4" w:rsidRDefault="00261BFA" w:rsidP="000241AF">
      <w:pPr>
        <w:ind w:left="1843" w:hanging="567"/>
        <w:rPr>
          <w:rFonts w:cs="Arial"/>
          <w:szCs w:val="22"/>
        </w:rPr>
      </w:pPr>
      <w:r>
        <w:t xml:space="preserve">  </w:t>
      </w:r>
    </w:p>
    <w:p w14:paraId="3A1660C0" w14:textId="77777777" w:rsidR="00D92AA4" w:rsidRPr="00CF511F" w:rsidRDefault="00D92AA4" w:rsidP="00D92AA4">
      <w:pPr>
        <w:pStyle w:val="ListParagraph"/>
        <w:ind w:left="1418"/>
        <w:rPr>
          <w:rFonts w:cs="Arial"/>
          <w:szCs w:val="22"/>
        </w:rPr>
      </w:pPr>
    </w:p>
    <w:p w14:paraId="7AF33D21" w14:textId="5D1ECB86" w:rsidR="00A02717" w:rsidRDefault="00A02717" w:rsidP="00076215">
      <w:pPr>
        <w:pStyle w:val="ListParagraph"/>
        <w:numPr>
          <w:ilvl w:val="0"/>
          <w:numId w:val="2"/>
        </w:numPr>
        <w:spacing w:after="240"/>
        <w:rPr>
          <w:rFonts w:cs="Arial"/>
          <w:bCs/>
        </w:rPr>
      </w:pPr>
      <w:r w:rsidRPr="00076215">
        <w:rPr>
          <w:rFonts w:cs="Arial"/>
          <w:b/>
          <w:bCs/>
        </w:rPr>
        <w:t xml:space="preserve">Staff </w:t>
      </w:r>
      <w:r w:rsidR="00805793">
        <w:rPr>
          <w:rFonts w:cs="Arial"/>
          <w:b/>
          <w:bCs/>
        </w:rPr>
        <w:t>M</w:t>
      </w:r>
      <w:r w:rsidRPr="00076215">
        <w:rPr>
          <w:rFonts w:cs="Arial"/>
          <w:b/>
          <w:bCs/>
        </w:rPr>
        <w:t xml:space="preserve">anagement </w:t>
      </w:r>
      <w:r w:rsidR="00805793">
        <w:rPr>
          <w:rFonts w:cs="Arial"/>
          <w:b/>
          <w:bCs/>
        </w:rPr>
        <w:t>R</w:t>
      </w:r>
      <w:r w:rsidRPr="00076215">
        <w:rPr>
          <w:rFonts w:cs="Arial"/>
          <w:b/>
          <w:bCs/>
        </w:rPr>
        <w:t>esponsibilities</w:t>
      </w:r>
      <w:r>
        <w:rPr>
          <w:rFonts w:cs="Arial"/>
          <w:bCs/>
        </w:rPr>
        <w:t xml:space="preserve">.  </w:t>
      </w:r>
      <w:r w:rsidR="00633E89">
        <w:t xml:space="preserve">Line management of the Finance </w:t>
      </w:r>
      <w:r w:rsidR="000241AF">
        <w:t>AO.</w:t>
      </w:r>
    </w:p>
    <w:p w14:paraId="607D0B01" w14:textId="3BC536AB" w:rsidR="00A265DF" w:rsidRPr="007E66B4" w:rsidRDefault="00A02717" w:rsidP="00076215">
      <w:pPr>
        <w:pStyle w:val="ListParagraph"/>
        <w:numPr>
          <w:ilvl w:val="0"/>
          <w:numId w:val="2"/>
        </w:numPr>
        <w:spacing w:after="240"/>
        <w:rPr>
          <w:rFonts w:cs="Arial"/>
          <w:bCs/>
        </w:rPr>
      </w:pPr>
      <w:r w:rsidRPr="00076215">
        <w:rPr>
          <w:rFonts w:cs="Arial"/>
          <w:b/>
          <w:bCs/>
        </w:rPr>
        <w:t xml:space="preserve">Budgetary </w:t>
      </w:r>
      <w:r w:rsidR="00805793">
        <w:rPr>
          <w:rFonts w:cs="Arial"/>
          <w:b/>
          <w:bCs/>
        </w:rPr>
        <w:t>R</w:t>
      </w:r>
      <w:r w:rsidRPr="00076215">
        <w:rPr>
          <w:rFonts w:cs="Arial"/>
          <w:b/>
          <w:bCs/>
        </w:rPr>
        <w:t>esponsibilities</w:t>
      </w:r>
      <w:r>
        <w:rPr>
          <w:rFonts w:cs="Arial"/>
          <w:bCs/>
        </w:rPr>
        <w:t xml:space="preserve">.  </w:t>
      </w:r>
      <w:r w:rsidR="000241AF">
        <w:rPr>
          <w:rFonts w:cs="Arial"/>
          <w:bCs/>
        </w:rPr>
        <w:t>Assisting the Head of Finance/Business Support</w:t>
      </w:r>
      <w:r w:rsidR="00261BFA">
        <w:rPr>
          <w:rFonts w:cs="Arial"/>
          <w:bCs/>
        </w:rPr>
        <w:t xml:space="preserve"> the management of the Wessex RFCA budget, across all areas of work</w:t>
      </w:r>
      <w:r w:rsidR="00DC2236">
        <w:rPr>
          <w:rFonts w:cs="Arial"/>
          <w:bCs/>
        </w:rPr>
        <w:t>.</w:t>
      </w:r>
    </w:p>
    <w:p w14:paraId="381C147C" w14:textId="77777777" w:rsidR="00EA543B" w:rsidRPr="007E66B4" w:rsidRDefault="00523F71" w:rsidP="00A265DF">
      <w:pPr>
        <w:rPr>
          <w:rFonts w:cs="Arial"/>
        </w:rPr>
      </w:pPr>
      <w:r w:rsidRPr="00076215">
        <w:rPr>
          <w:rFonts w:cs="Arial"/>
          <w:b/>
          <w:bCs/>
        </w:rPr>
        <w:t>Success Profile</w:t>
      </w:r>
    </w:p>
    <w:p w14:paraId="284A9AD6" w14:textId="09A51C77" w:rsidR="00481CDD" w:rsidRPr="00343168" w:rsidRDefault="00481CDD" w:rsidP="00171A6B">
      <w:pPr>
        <w:numPr>
          <w:ilvl w:val="0"/>
          <w:numId w:val="2"/>
        </w:numPr>
        <w:spacing w:before="240" w:after="240"/>
        <w:ind w:left="567" w:hanging="567"/>
      </w:pPr>
      <w:r w:rsidRPr="00343168">
        <w:rPr>
          <w:b/>
        </w:rPr>
        <w:t xml:space="preserve">Technical </w:t>
      </w:r>
      <w:r w:rsidR="00805793">
        <w:rPr>
          <w:b/>
        </w:rPr>
        <w:t>S</w:t>
      </w:r>
      <w:r w:rsidRPr="00343168">
        <w:rPr>
          <w:b/>
        </w:rPr>
        <w:t xml:space="preserve">kills and </w:t>
      </w:r>
      <w:r w:rsidR="00805793">
        <w:rPr>
          <w:b/>
        </w:rPr>
        <w:t>Q</w:t>
      </w:r>
      <w:r w:rsidRPr="00343168">
        <w:rPr>
          <w:b/>
        </w:rPr>
        <w:t>ualifications</w:t>
      </w:r>
      <w:r w:rsidRPr="00343168">
        <w:t>.</w:t>
      </w:r>
    </w:p>
    <w:p w14:paraId="5122C9A6" w14:textId="50F78EFF" w:rsidR="00481CDD" w:rsidRDefault="00481CDD" w:rsidP="00A921DF">
      <w:pPr>
        <w:numPr>
          <w:ilvl w:val="1"/>
          <w:numId w:val="2"/>
        </w:numPr>
      </w:pPr>
      <w:r w:rsidRPr="00343168">
        <w:rPr>
          <w:b/>
        </w:rPr>
        <w:lastRenderedPageBreak/>
        <w:t>Essential</w:t>
      </w:r>
      <w:r w:rsidRPr="00343168">
        <w:t>.</w:t>
      </w:r>
    </w:p>
    <w:p w14:paraId="4435BE74" w14:textId="77777777" w:rsidR="00605489" w:rsidRPr="00343168" w:rsidRDefault="00605489" w:rsidP="00605489">
      <w:pPr>
        <w:ind w:left="567"/>
      </w:pPr>
      <w:bookmarkStart w:id="0" w:name="_GoBack"/>
      <w:bookmarkEnd w:id="0"/>
    </w:p>
    <w:p w14:paraId="275D20E5" w14:textId="77777777" w:rsidR="000241AF" w:rsidRDefault="000241AF" w:rsidP="00A921DF">
      <w:pPr>
        <w:pStyle w:val="ListParagraph"/>
        <w:numPr>
          <w:ilvl w:val="0"/>
          <w:numId w:val="18"/>
        </w:numPr>
      </w:pPr>
      <w:r w:rsidRPr="000241AF">
        <w:t xml:space="preserve">Practical knowledge of Sales Ledger, Purchase Ledger and Nominal Ledger </w:t>
      </w:r>
      <w:r>
        <w:t>.</w:t>
      </w:r>
    </w:p>
    <w:p w14:paraId="5E82AEDA" w14:textId="579B736B" w:rsidR="000241AF" w:rsidRDefault="000241AF" w:rsidP="00A921DF">
      <w:pPr>
        <w:pStyle w:val="ListParagraph"/>
        <w:numPr>
          <w:ilvl w:val="0"/>
          <w:numId w:val="18"/>
        </w:numPr>
      </w:pPr>
      <w:r w:rsidRPr="000241AF">
        <w:t>Good knowledge and understanding of Payroll including Personal Taxation</w:t>
      </w:r>
    </w:p>
    <w:p w14:paraId="48CA0BC6" w14:textId="76095159" w:rsidR="00840EDB" w:rsidRDefault="00840EDB" w:rsidP="00A921DF">
      <w:pPr>
        <w:pStyle w:val="ListParagraph"/>
        <w:numPr>
          <w:ilvl w:val="0"/>
          <w:numId w:val="18"/>
        </w:numPr>
      </w:pPr>
      <w:r>
        <w:t>Ability to communicate clearly in writing and orally</w:t>
      </w:r>
    </w:p>
    <w:p w14:paraId="014CBB67" w14:textId="27AB1672" w:rsidR="00840EDB" w:rsidRDefault="00840EDB" w:rsidP="00A921DF">
      <w:pPr>
        <w:pStyle w:val="ListParagraph"/>
        <w:numPr>
          <w:ilvl w:val="0"/>
          <w:numId w:val="18"/>
        </w:numPr>
      </w:pPr>
      <w:r>
        <w:t>Excellent organisational and planning skills</w:t>
      </w:r>
    </w:p>
    <w:p w14:paraId="7467F3B1" w14:textId="13C4D672" w:rsidR="00840EDB" w:rsidRDefault="00840EDB" w:rsidP="00A921DF">
      <w:pPr>
        <w:pStyle w:val="ListParagraph"/>
        <w:numPr>
          <w:ilvl w:val="0"/>
          <w:numId w:val="18"/>
        </w:numPr>
      </w:pPr>
      <w:r>
        <w:t>Budget monitoring and setting.</w:t>
      </w:r>
    </w:p>
    <w:p w14:paraId="5621ADD5" w14:textId="1EF5880E" w:rsidR="00840EDB" w:rsidRDefault="00840EDB" w:rsidP="00A921DF">
      <w:pPr>
        <w:pStyle w:val="ListParagraph"/>
        <w:numPr>
          <w:ilvl w:val="0"/>
          <w:numId w:val="18"/>
        </w:numPr>
      </w:pPr>
      <w:r>
        <w:t>Cash flow management.</w:t>
      </w:r>
    </w:p>
    <w:p w14:paraId="4C713383" w14:textId="77777777" w:rsidR="00A921DF" w:rsidRDefault="00A921DF" w:rsidP="00A921DF">
      <w:pPr>
        <w:pStyle w:val="ListParagraph"/>
        <w:ind w:left="1287"/>
      </w:pPr>
    </w:p>
    <w:p w14:paraId="36DEAE44" w14:textId="0E5C3070" w:rsidR="00481CDD" w:rsidRPr="00343168" w:rsidRDefault="00481CDD" w:rsidP="00076215">
      <w:pPr>
        <w:numPr>
          <w:ilvl w:val="1"/>
          <w:numId w:val="2"/>
        </w:numPr>
        <w:spacing w:before="240" w:after="240"/>
      </w:pPr>
      <w:r w:rsidRPr="00343168">
        <w:rPr>
          <w:b/>
        </w:rPr>
        <w:t>Desirable</w:t>
      </w:r>
      <w:r w:rsidRPr="00343168">
        <w:t>.</w:t>
      </w:r>
    </w:p>
    <w:p w14:paraId="1BB5018C" w14:textId="5C240984" w:rsidR="00840EDB" w:rsidRDefault="00840EDB" w:rsidP="00A77871">
      <w:pPr>
        <w:pStyle w:val="ListParagraph"/>
        <w:numPr>
          <w:ilvl w:val="0"/>
          <w:numId w:val="19"/>
        </w:numPr>
        <w:spacing w:before="240" w:after="240"/>
      </w:pPr>
      <w:r>
        <w:t>Internal audit.</w:t>
      </w:r>
    </w:p>
    <w:p w14:paraId="25294C45" w14:textId="46F0ED07" w:rsidR="00481CDD" w:rsidRDefault="00481CDD" w:rsidP="00076215">
      <w:pPr>
        <w:numPr>
          <w:ilvl w:val="0"/>
          <w:numId w:val="2"/>
        </w:numPr>
        <w:spacing w:before="240" w:after="240"/>
      </w:pPr>
      <w:r>
        <w:rPr>
          <w:b/>
        </w:rPr>
        <w:t>Experience</w:t>
      </w:r>
      <w:r w:rsidRPr="00076215">
        <w:t>.</w:t>
      </w:r>
    </w:p>
    <w:p w14:paraId="3C5FB77A" w14:textId="4BBD285B" w:rsidR="00846347" w:rsidRDefault="00481CDD" w:rsidP="00076215">
      <w:pPr>
        <w:numPr>
          <w:ilvl w:val="1"/>
          <w:numId w:val="2"/>
        </w:numPr>
        <w:spacing w:before="240" w:after="240"/>
      </w:pPr>
      <w:r>
        <w:rPr>
          <w:b/>
        </w:rPr>
        <w:t>Essential</w:t>
      </w:r>
      <w:r w:rsidRPr="00076215">
        <w:t>.</w:t>
      </w:r>
      <w:r w:rsidR="00076215">
        <w:t xml:space="preserve">  </w:t>
      </w:r>
    </w:p>
    <w:p w14:paraId="32C1FD68" w14:textId="15F5A193" w:rsidR="00553A14" w:rsidRDefault="00A77871" w:rsidP="00A921DF">
      <w:pPr>
        <w:pStyle w:val="ListParagraph"/>
        <w:numPr>
          <w:ilvl w:val="0"/>
          <w:numId w:val="19"/>
        </w:numPr>
      </w:pPr>
      <w:r>
        <w:t>Financial and forecasting analysis.</w:t>
      </w:r>
    </w:p>
    <w:p w14:paraId="0B442E97" w14:textId="2C01F5CD" w:rsidR="00A77871" w:rsidRPr="00553A14" w:rsidRDefault="00A77871" w:rsidP="00A921DF">
      <w:pPr>
        <w:pStyle w:val="ListParagraph"/>
        <w:numPr>
          <w:ilvl w:val="0"/>
          <w:numId w:val="19"/>
        </w:numPr>
      </w:pPr>
      <w:r>
        <w:t>Enterprise Resource Planning.</w:t>
      </w:r>
    </w:p>
    <w:p w14:paraId="033D7067" w14:textId="1EBD1425" w:rsidR="00A921DF" w:rsidRDefault="00481CDD" w:rsidP="00A921DF">
      <w:pPr>
        <w:numPr>
          <w:ilvl w:val="1"/>
          <w:numId w:val="2"/>
        </w:numPr>
        <w:spacing w:before="240" w:after="240"/>
      </w:pPr>
      <w:r>
        <w:rPr>
          <w:b/>
        </w:rPr>
        <w:t>Desirable</w:t>
      </w:r>
      <w:r w:rsidRPr="00076215">
        <w:t>.</w:t>
      </w:r>
    </w:p>
    <w:p w14:paraId="7017E223" w14:textId="3BCEE45B" w:rsidR="008D1535" w:rsidRDefault="00840EDB" w:rsidP="00A921DF">
      <w:pPr>
        <w:pStyle w:val="ListParagraph"/>
        <w:numPr>
          <w:ilvl w:val="0"/>
          <w:numId w:val="20"/>
        </w:numPr>
      </w:pPr>
      <w:r>
        <w:t>Previous Civil Service or Defence Finance Experience.</w:t>
      </w:r>
    </w:p>
    <w:p w14:paraId="0B1B4DFB" w14:textId="625145EB" w:rsidR="00840EDB" w:rsidRDefault="00840EDB" w:rsidP="00A921DF">
      <w:pPr>
        <w:pStyle w:val="ListParagraph"/>
        <w:numPr>
          <w:ilvl w:val="0"/>
          <w:numId w:val="20"/>
        </w:numPr>
      </w:pPr>
      <w:r>
        <w:t>Understanding of MOD specific financial</w:t>
      </w:r>
      <w:r w:rsidR="00A77871">
        <w:t xml:space="preserve"> procurement processes and contract financial management</w:t>
      </w:r>
      <w:r>
        <w:t>; frameworks</w:t>
      </w:r>
    </w:p>
    <w:p w14:paraId="22056C61" w14:textId="7A033CD9" w:rsidR="00840EDB" w:rsidRDefault="00840EDB" w:rsidP="00A921DF">
      <w:pPr>
        <w:pStyle w:val="ListParagraph"/>
        <w:numPr>
          <w:ilvl w:val="0"/>
          <w:numId w:val="20"/>
        </w:numPr>
      </w:pPr>
      <w:r>
        <w:t xml:space="preserve">Knowledge of </w:t>
      </w:r>
      <w:r w:rsidR="00A77871">
        <w:t>public sector finance.</w:t>
      </w:r>
    </w:p>
    <w:p w14:paraId="69424605" w14:textId="77777777" w:rsidR="00A921DF" w:rsidRDefault="00A921DF" w:rsidP="00A921DF">
      <w:pPr>
        <w:pStyle w:val="ListParagraph"/>
        <w:ind w:left="1287"/>
      </w:pPr>
    </w:p>
    <w:p w14:paraId="5F4B5492" w14:textId="39B58DB8" w:rsidR="00523F71" w:rsidRDefault="00523F71" w:rsidP="00076215">
      <w:pPr>
        <w:numPr>
          <w:ilvl w:val="0"/>
          <w:numId w:val="2"/>
        </w:numPr>
        <w:spacing w:before="240" w:after="240"/>
        <w:rPr>
          <w:szCs w:val="22"/>
        </w:rPr>
      </w:pPr>
      <w:r w:rsidRPr="00076215">
        <w:rPr>
          <w:b/>
          <w:szCs w:val="22"/>
        </w:rPr>
        <w:t>Behaviours</w:t>
      </w:r>
      <w:r w:rsidRPr="005F7D94">
        <w:rPr>
          <w:b/>
          <w:szCs w:val="22"/>
        </w:rPr>
        <w:t xml:space="preserve"> (</w:t>
      </w:r>
      <w:hyperlink r:id="rId11" w:history="1">
        <w:r w:rsidRPr="005F7D94">
          <w:rPr>
            <w:rStyle w:val="Hyperlink"/>
            <w:szCs w:val="22"/>
          </w:rPr>
          <w:t>Success Profiles - Civil Service Behaviours</w:t>
        </w:r>
      </w:hyperlink>
      <w:r w:rsidRPr="005F7D94">
        <w:rPr>
          <w:szCs w:val="22"/>
        </w:rPr>
        <w:t>).</w:t>
      </w:r>
    </w:p>
    <w:p w14:paraId="0E771E57" w14:textId="77777777" w:rsidR="00A77871" w:rsidRPr="00A77871" w:rsidRDefault="00A77871" w:rsidP="00A921DF">
      <w:pPr>
        <w:pStyle w:val="ListParagraph"/>
        <w:numPr>
          <w:ilvl w:val="0"/>
          <w:numId w:val="21"/>
        </w:numPr>
        <w:ind w:left="1276"/>
        <w:rPr>
          <w:szCs w:val="22"/>
        </w:rPr>
      </w:pPr>
      <w:r w:rsidRPr="00A77871">
        <w:rPr>
          <w:szCs w:val="22"/>
        </w:rPr>
        <w:t>Collaborating &amp; Partnering</w:t>
      </w:r>
    </w:p>
    <w:p w14:paraId="050A9727" w14:textId="53D99BC4" w:rsidR="00A77871" w:rsidRDefault="00882C71" w:rsidP="00A921DF">
      <w:pPr>
        <w:pStyle w:val="ListParagraph"/>
        <w:numPr>
          <w:ilvl w:val="0"/>
          <w:numId w:val="21"/>
        </w:numPr>
        <w:ind w:left="1276"/>
        <w:rPr>
          <w:szCs w:val="22"/>
        </w:rPr>
      </w:pPr>
      <w:r>
        <w:rPr>
          <w:szCs w:val="22"/>
        </w:rPr>
        <w:t>Managing a quality service</w:t>
      </w:r>
    </w:p>
    <w:p w14:paraId="5E3998D3" w14:textId="353A8E71" w:rsidR="00882C71" w:rsidRDefault="00882C71" w:rsidP="00A921DF">
      <w:pPr>
        <w:pStyle w:val="ListParagraph"/>
        <w:numPr>
          <w:ilvl w:val="0"/>
          <w:numId w:val="21"/>
        </w:numPr>
        <w:ind w:left="1276"/>
        <w:rPr>
          <w:szCs w:val="22"/>
        </w:rPr>
      </w:pPr>
      <w:r>
        <w:rPr>
          <w:szCs w:val="22"/>
        </w:rPr>
        <w:t>Communicating and influencing</w:t>
      </w:r>
    </w:p>
    <w:p w14:paraId="2277620A" w14:textId="4D77908D" w:rsidR="00882C71" w:rsidRDefault="00882C71" w:rsidP="00A921DF">
      <w:pPr>
        <w:pStyle w:val="ListParagraph"/>
        <w:numPr>
          <w:ilvl w:val="0"/>
          <w:numId w:val="21"/>
        </w:numPr>
        <w:ind w:left="1276"/>
        <w:rPr>
          <w:szCs w:val="22"/>
        </w:rPr>
      </w:pPr>
      <w:r>
        <w:rPr>
          <w:szCs w:val="22"/>
        </w:rPr>
        <w:t>Changing and improving</w:t>
      </w:r>
    </w:p>
    <w:p w14:paraId="7EF15A1E" w14:textId="63CD3429" w:rsidR="00882C71" w:rsidRPr="00A77871" w:rsidRDefault="00882C71" w:rsidP="00A921DF">
      <w:pPr>
        <w:pStyle w:val="ListParagraph"/>
        <w:numPr>
          <w:ilvl w:val="0"/>
          <w:numId w:val="21"/>
        </w:numPr>
        <w:ind w:left="1276"/>
        <w:rPr>
          <w:szCs w:val="22"/>
        </w:rPr>
      </w:pPr>
      <w:r>
        <w:rPr>
          <w:szCs w:val="22"/>
        </w:rPr>
        <w:t>Delivering at pace</w:t>
      </w:r>
    </w:p>
    <w:p w14:paraId="6D20D91D" w14:textId="667AF673" w:rsidR="00743B56" w:rsidRPr="00743B56" w:rsidRDefault="00743B56" w:rsidP="00743B56">
      <w:pPr>
        <w:pStyle w:val="ListParagraph"/>
        <w:numPr>
          <w:ilvl w:val="0"/>
          <w:numId w:val="2"/>
        </w:numPr>
        <w:spacing w:before="240" w:after="240"/>
        <w:rPr>
          <w:i/>
        </w:rPr>
      </w:pPr>
      <w:r w:rsidRPr="00743B56">
        <w:rPr>
          <w:b/>
          <w:szCs w:val="22"/>
        </w:rPr>
        <w:t>Additional Requirements</w:t>
      </w:r>
    </w:p>
    <w:p w14:paraId="7D96904B" w14:textId="77777777" w:rsidR="00AB1006" w:rsidRPr="007E66B4" w:rsidRDefault="00AB1006" w:rsidP="00805793">
      <w:pPr>
        <w:spacing w:before="240" w:after="240"/>
        <w:ind w:left="567"/>
        <w:rPr>
          <w:b/>
        </w:rPr>
      </w:pPr>
      <w:r w:rsidRPr="007E66B4">
        <w:rPr>
          <w:rFonts w:cs="Arial"/>
          <w:szCs w:val="22"/>
          <w:lang w:val="en-US"/>
        </w:rPr>
        <w:lastRenderedPageBreak/>
        <w:t>The job holder is required to comply with the RFCA</w:t>
      </w:r>
      <w:r w:rsidR="003B6DFB">
        <w:rPr>
          <w:rFonts w:cs="Arial"/>
          <w:szCs w:val="22"/>
          <w:lang w:val="en-US"/>
        </w:rPr>
        <w:t>s’</w:t>
      </w:r>
      <w:r w:rsidRPr="007E66B4">
        <w:rPr>
          <w:rFonts w:cs="Arial"/>
          <w:szCs w:val="22"/>
          <w:lang w:val="en-US"/>
        </w:rPr>
        <w:t xml:space="preserve"> Code of Conduct and </w:t>
      </w:r>
      <w:r w:rsidR="00A02717">
        <w:rPr>
          <w:rFonts w:cs="Arial"/>
          <w:szCs w:val="22"/>
          <w:lang w:val="en-US"/>
        </w:rPr>
        <w:t xml:space="preserve">to </w:t>
      </w:r>
      <w:r w:rsidRPr="007E66B4">
        <w:rPr>
          <w:rFonts w:cs="Arial"/>
          <w:szCs w:val="22"/>
          <w:lang w:val="en-US"/>
        </w:rPr>
        <w:t xml:space="preserve">avoid any </w:t>
      </w:r>
      <w:r w:rsidR="00F1235A" w:rsidRPr="007E66B4">
        <w:rPr>
          <w:rFonts w:cs="Arial"/>
          <w:szCs w:val="22"/>
          <w:lang w:val="en-US"/>
        </w:rPr>
        <w:t>conduct</w:t>
      </w:r>
      <w:r w:rsidRPr="007E66B4">
        <w:rPr>
          <w:rFonts w:cs="Arial"/>
          <w:szCs w:val="22"/>
          <w:lang w:val="en-US"/>
        </w:rPr>
        <w:t xml:space="preserve"> which discriminates against colleagues, potential employees or contractors </w:t>
      </w:r>
      <w:r w:rsidRPr="007E66B4">
        <w:rPr>
          <w:iCs/>
          <w:lang w:eastAsia="en-US"/>
        </w:rPr>
        <w:t>on the grounds of any protected characteristics</w:t>
      </w:r>
      <w:r w:rsidR="00481CDD">
        <w:rPr>
          <w:iCs/>
          <w:lang w:eastAsia="en-US"/>
        </w:rPr>
        <w:t>,</w:t>
      </w:r>
      <w:r w:rsidRPr="007E66B4">
        <w:rPr>
          <w:iCs/>
          <w:lang w:eastAsia="en-US"/>
        </w:rPr>
        <w:t xml:space="preserve"> as identified by the Equality Act 2010</w:t>
      </w:r>
      <w:r w:rsidRPr="007E66B4">
        <w:rPr>
          <w:rFonts w:cs="Arial"/>
          <w:lang w:val="en-US"/>
        </w:rPr>
        <w:t>.</w:t>
      </w:r>
    </w:p>
    <w:p w14:paraId="142A94DF" w14:textId="1B3F102E" w:rsidR="007D5C40" w:rsidRPr="007E66B4" w:rsidRDefault="0083421F" w:rsidP="00805793">
      <w:pPr>
        <w:spacing w:before="240" w:after="240"/>
        <w:ind w:left="567"/>
        <w:rPr>
          <w:b/>
        </w:rPr>
      </w:pPr>
      <w:r w:rsidRPr="007E66B4">
        <w:rPr>
          <w:rFonts w:cs="Arial"/>
          <w:lang w:val="en-US"/>
        </w:rPr>
        <w:t>The job holder</w:t>
      </w:r>
      <w:r w:rsidR="00AB1006" w:rsidRPr="007E66B4">
        <w:rPr>
          <w:rFonts w:cs="Arial"/>
          <w:lang w:val="en-US"/>
        </w:rPr>
        <w:t xml:space="preserve"> </w:t>
      </w:r>
      <w:r w:rsidR="00C7760E">
        <w:rPr>
          <w:rFonts w:cs="Arial"/>
          <w:lang w:val="en-US"/>
        </w:rPr>
        <w:t>will</w:t>
      </w:r>
      <w:r w:rsidR="00F1235A" w:rsidRPr="007E66B4">
        <w:rPr>
          <w:rFonts w:cs="Arial"/>
          <w:lang w:val="en-US"/>
        </w:rPr>
        <w:t xml:space="preserve"> </w:t>
      </w:r>
      <w:r w:rsidRPr="007E66B4">
        <w:rPr>
          <w:rFonts w:cs="Arial"/>
          <w:lang w:val="en-US"/>
        </w:rPr>
        <w:t xml:space="preserve">be </w:t>
      </w:r>
      <w:r w:rsidR="001067F9">
        <w:rPr>
          <w:rFonts w:cs="Arial"/>
          <w:lang w:val="en-US"/>
        </w:rPr>
        <w:t>requ</w:t>
      </w:r>
      <w:r w:rsidR="00C7760E">
        <w:rPr>
          <w:rFonts w:cs="Arial"/>
          <w:lang w:val="en-US"/>
        </w:rPr>
        <w:t>ired</w:t>
      </w:r>
      <w:r w:rsidR="001067F9" w:rsidRPr="007E66B4">
        <w:rPr>
          <w:rFonts w:cs="Arial"/>
          <w:lang w:val="en-US"/>
        </w:rPr>
        <w:t xml:space="preserve"> </w:t>
      </w:r>
      <w:r w:rsidR="00AB1006" w:rsidRPr="007E66B4">
        <w:rPr>
          <w:rFonts w:cs="Arial"/>
          <w:lang w:val="en-US"/>
        </w:rPr>
        <w:t>to</w:t>
      </w:r>
      <w:r w:rsidR="00076215">
        <w:rPr>
          <w:rFonts w:cs="Arial"/>
          <w:lang w:val="en-US"/>
        </w:rPr>
        <w:t xml:space="preserve"> </w:t>
      </w:r>
      <w:r w:rsidR="00C7760E">
        <w:rPr>
          <w:rFonts w:cs="Arial"/>
          <w:lang w:val="en-US"/>
        </w:rPr>
        <w:t>undergo BPSS</w:t>
      </w:r>
      <w:r w:rsidR="00C7760E">
        <w:rPr>
          <w:rFonts w:cs="Arial"/>
          <w:szCs w:val="22"/>
        </w:rPr>
        <w:t xml:space="preserve"> as a minimum.</w:t>
      </w:r>
    </w:p>
    <w:p w14:paraId="409DD9CC" w14:textId="72C33612" w:rsidR="00C7760E" w:rsidRDefault="00805793" w:rsidP="00805793">
      <w:pPr>
        <w:spacing w:before="240" w:after="240"/>
        <w:ind w:left="567"/>
        <w:rPr>
          <w:b/>
        </w:rPr>
      </w:pPr>
      <w:r>
        <w:rPr>
          <w:rFonts w:cs="Arial"/>
          <w:lang w:val="en-US"/>
        </w:rPr>
        <w:t>The job holder may be requested</w:t>
      </w:r>
      <w:r w:rsidR="001067F9" w:rsidRPr="007E66B4">
        <w:rPr>
          <w:rStyle w:val="Strong"/>
          <w:rFonts w:cs="Arial"/>
          <w:b w:val="0"/>
        </w:rPr>
        <w:t xml:space="preserve"> to undertake additional or other activities of a similar nature </w:t>
      </w:r>
      <w:r w:rsidR="001067F9">
        <w:rPr>
          <w:rStyle w:val="Strong"/>
          <w:rFonts w:cs="Arial"/>
          <w:b w:val="0"/>
        </w:rPr>
        <w:t>to those within this job description, which f</w:t>
      </w:r>
      <w:r w:rsidR="001067F9" w:rsidRPr="007E66B4">
        <w:rPr>
          <w:rStyle w:val="Strong"/>
          <w:rFonts w:cs="Arial"/>
          <w:b w:val="0"/>
        </w:rPr>
        <w:t xml:space="preserve">all within </w:t>
      </w:r>
      <w:r>
        <w:rPr>
          <w:rStyle w:val="Strong"/>
          <w:rFonts w:cs="Arial"/>
          <w:b w:val="0"/>
        </w:rPr>
        <w:t>the</w:t>
      </w:r>
      <w:r w:rsidR="001067F9" w:rsidRPr="007E66B4">
        <w:rPr>
          <w:rStyle w:val="Strong"/>
          <w:rFonts w:cs="Arial"/>
          <w:b w:val="0"/>
        </w:rPr>
        <w:t xml:space="preserve"> capabilities and </w:t>
      </w:r>
      <w:r w:rsidR="001067F9">
        <w:rPr>
          <w:rStyle w:val="Strong"/>
          <w:rFonts w:cs="Arial"/>
          <w:b w:val="0"/>
        </w:rPr>
        <w:t xml:space="preserve">which </w:t>
      </w:r>
      <w:r w:rsidR="001067F9" w:rsidRPr="007E66B4">
        <w:rPr>
          <w:rStyle w:val="Strong"/>
          <w:rFonts w:cs="Arial"/>
          <w:b w:val="0"/>
        </w:rPr>
        <w:t xml:space="preserve">are commensurate with </w:t>
      </w:r>
      <w:r>
        <w:rPr>
          <w:rStyle w:val="Strong"/>
          <w:rFonts w:cs="Arial"/>
          <w:b w:val="0"/>
        </w:rPr>
        <w:t>the</w:t>
      </w:r>
      <w:r w:rsidR="001067F9" w:rsidRPr="007E66B4">
        <w:rPr>
          <w:rStyle w:val="Strong"/>
          <w:rFonts w:cs="Arial"/>
          <w:b w:val="0"/>
        </w:rPr>
        <w:t xml:space="preserve"> grade</w:t>
      </w:r>
      <w:r w:rsidR="001067F9">
        <w:rPr>
          <w:rStyle w:val="Strong"/>
          <w:rFonts w:cs="Arial"/>
          <w:b w:val="0"/>
        </w:rPr>
        <w:t>.</w:t>
      </w:r>
    </w:p>
    <w:p w14:paraId="70ABF769" w14:textId="77777777" w:rsidR="00C7760E" w:rsidRPr="00C7760E" w:rsidRDefault="00C7760E" w:rsidP="00C7760E"/>
    <w:p w14:paraId="6C8AB1D2" w14:textId="77777777" w:rsidR="00C7760E" w:rsidRPr="00C7760E" w:rsidRDefault="00C7760E" w:rsidP="00C7760E"/>
    <w:p w14:paraId="3D4DCB1D" w14:textId="77777777" w:rsidR="00C7760E" w:rsidRPr="00C7760E" w:rsidRDefault="00C7760E" w:rsidP="00C7760E"/>
    <w:p w14:paraId="0457DA70" w14:textId="77777777" w:rsidR="00C7760E" w:rsidRPr="00C7760E" w:rsidRDefault="00C7760E" w:rsidP="00C7760E"/>
    <w:p w14:paraId="40960D80" w14:textId="77777777" w:rsidR="00C7760E" w:rsidRPr="00C7760E" w:rsidRDefault="00C7760E" w:rsidP="00C7760E"/>
    <w:p w14:paraId="64539AEF" w14:textId="77777777" w:rsidR="00C7760E" w:rsidRPr="00C7760E" w:rsidRDefault="00C7760E" w:rsidP="00C7760E"/>
    <w:p w14:paraId="45FE3B29" w14:textId="42867059" w:rsidR="00C7760E" w:rsidRDefault="00C7760E" w:rsidP="00C7760E"/>
    <w:p w14:paraId="3A90DB3A" w14:textId="59AC4DA7" w:rsidR="00C7760E" w:rsidRDefault="00C7760E" w:rsidP="00C7760E"/>
    <w:p w14:paraId="422BF621" w14:textId="34A3A09E" w:rsidR="00910810" w:rsidRPr="00C7760E" w:rsidRDefault="00C7760E" w:rsidP="00C7760E">
      <w:pPr>
        <w:tabs>
          <w:tab w:val="left" w:pos="6036"/>
        </w:tabs>
      </w:pPr>
      <w:r>
        <w:tab/>
      </w:r>
    </w:p>
    <w:sectPr w:rsidR="00910810" w:rsidRPr="00C7760E" w:rsidSect="00076215">
      <w:headerReference w:type="default" r:id="rId12"/>
      <w:footerReference w:type="even" r:id="rId13"/>
      <w:footerReference w:type="default" r:id="rId14"/>
      <w:pgSz w:w="11906" w:h="16838"/>
      <w:pgMar w:top="709" w:right="1134" w:bottom="993" w:left="1134" w:header="426" w:footer="3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B354C" w14:textId="77777777" w:rsidR="00C150F6" w:rsidRDefault="00C150F6">
      <w:r>
        <w:separator/>
      </w:r>
    </w:p>
  </w:endnote>
  <w:endnote w:type="continuationSeparator" w:id="0">
    <w:p w14:paraId="7F4BA5EC" w14:textId="77777777" w:rsidR="00C150F6" w:rsidRDefault="00C1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930A" w14:textId="77777777" w:rsidR="00C150F6" w:rsidRDefault="00C150F6" w:rsidP="00940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BA51F" w14:textId="77777777" w:rsidR="00C150F6" w:rsidRDefault="00C150F6" w:rsidP="00940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06C8" w14:textId="6642BB26" w:rsidR="00C150F6" w:rsidRDefault="00C150F6">
    <w:pPr>
      <w:pStyle w:val="Footer"/>
      <w:jc w:val="center"/>
    </w:pPr>
    <w:r>
      <w:fldChar w:fldCharType="begin"/>
    </w:r>
    <w:r>
      <w:instrText xml:space="preserve"> PAGE   \* MERGEFORMAT </w:instrText>
    </w:r>
    <w:r>
      <w:fldChar w:fldCharType="separate"/>
    </w:r>
    <w:r w:rsidR="001E2D1E">
      <w:rPr>
        <w:noProof/>
      </w:rPr>
      <w:t>1</w:t>
    </w:r>
    <w:r>
      <w:rPr>
        <w:noProof/>
      </w:rPr>
      <w:fldChar w:fldCharType="end"/>
    </w:r>
  </w:p>
  <w:p w14:paraId="00132BF5" w14:textId="71BB68DD" w:rsidR="00C150F6" w:rsidRDefault="00C150F6" w:rsidP="00E2189A">
    <w:pPr>
      <w:pStyle w:val="Footer"/>
      <w:ind w:right="360"/>
      <w:jc w:val="center"/>
    </w:pPr>
    <w:r w:rsidRPr="00E2189A">
      <w:t>OFFICIAL-SENSITIVE PERSONAL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86F1" w14:textId="77777777" w:rsidR="00C150F6" w:rsidRDefault="00C150F6">
      <w:r>
        <w:separator/>
      </w:r>
    </w:p>
  </w:footnote>
  <w:footnote w:type="continuationSeparator" w:id="0">
    <w:p w14:paraId="3DAA5436" w14:textId="77777777" w:rsidR="00C150F6" w:rsidRDefault="00C1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9D79" w14:textId="7D8A03A6" w:rsidR="00C150F6" w:rsidRDefault="00C150F6" w:rsidP="00E2189A">
    <w:pPr>
      <w:pStyle w:val="Header"/>
      <w:jc w:val="center"/>
    </w:pPr>
    <w:r w:rsidRPr="00E2189A">
      <w:t>OFFICIAL-SENSITIVE PERSONAL</w:t>
    </w:r>
  </w:p>
  <w:p w14:paraId="34CA3454" w14:textId="77777777" w:rsidR="00C150F6" w:rsidRDefault="00C1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D93"/>
    <w:multiLevelType w:val="hybridMultilevel"/>
    <w:tmpl w:val="454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B4EC6"/>
    <w:multiLevelType w:val="hybridMultilevel"/>
    <w:tmpl w:val="877290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6053C5"/>
    <w:multiLevelType w:val="hybridMultilevel"/>
    <w:tmpl w:val="056E8A54"/>
    <w:lvl w:ilvl="0" w:tplc="61B0259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3543F"/>
    <w:multiLevelType w:val="hybridMultilevel"/>
    <w:tmpl w:val="9BE40C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625BB"/>
    <w:multiLevelType w:val="hybridMultilevel"/>
    <w:tmpl w:val="738A0ABE"/>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302301"/>
    <w:multiLevelType w:val="multilevel"/>
    <w:tmpl w:val="0910FC54"/>
    <w:lvl w:ilvl="0">
      <w:start w:val="1"/>
      <w:numFmt w:val="decimal"/>
      <w:lvlText w:val="%1."/>
      <w:lvlJc w:val="left"/>
      <w:pPr>
        <w:tabs>
          <w:tab w:val="num" w:pos="567"/>
        </w:tabs>
        <w:ind w:left="0" w:firstLine="0"/>
      </w:pPr>
      <w:rPr>
        <w:rFonts w:ascii="Arial" w:hAnsi="Arial" w:hint="default"/>
        <w:b w:val="0"/>
        <w:color w:val="auto"/>
        <w:sz w:val="22"/>
      </w:rPr>
    </w:lvl>
    <w:lvl w:ilvl="1">
      <w:start w:val="1"/>
      <w:numFmt w:val="decimal"/>
      <w:lvlText w:val="%2)"/>
      <w:lvlJc w:val="left"/>
      <w:pPr>
        <w:tabs>
          <w:tab w:val="num" w:pos="1134"/>
        </w:tabs>
        <w:ind w:left="567" w:firstLine="0"/>
      </w:pPr>
      <w:rPr>
        <w:rFonts w:hint="default"/>
        <w:b w:val="0"/>
        <w:strike w:val="0"/>
        <w:sz w:val="22"/>
      </w:rPr>
    </w:lvl>
    <w:lvl w:ilvl="2">
      <w:start w:val="1"/>
      <w:numFmt w:val="decimal"/>
      <w:lvlText w:val="(%3)"/>
      <w:lvlJc w:val="left"/>
      <w:pPr>
        <w:tabs>
          <w:tab w:val="num" w:pos="1702"/>
        </w:tabs>
        <w:ind w:left="1135"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6C421C"/>
    <w:multiLevelType w:val="hybridMultilevel"/>
    <w:tmpl w:val="F9E0A462"/>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0D25A78"/>
    <w:multiLevelType w:val="hybridMultilevel"/>
    <w:tmpl w:val="F9AE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46A6C"/>
    <w:multiLevelType w:val="multilevel"/>
    <w:tmpl w:val="F3BC3840"/>
    <w:lvl w:ilvl="0">
      <w:start w:val="1"/>
      <w:numFmt w:val="decimal"/>
      <w:lvlText w:val="%1."/>
      <w:lvlJc w:val="left"/>
      <w:pPr>
        <w:tabs>
          <w:tab w:val="num" w:pos="567"/>
        </w:tabs>
        <w:ind w:left="0" w:firstLine="0"/>
      </w:pPr>
      <w:rPr>
        <w:rFonts w:ascii="Arial" w:hAnsi="Arial" w:hint="default"/>
        <w:b w:val="0"/>
        <w:sz w:val="22"/>
      </w:rPr>
    </w:lvl>
    <w:lvl w:ilvl="1">
      <w:start w:val="1"/>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C0B5A3F"/>
    <w:multiLevelType w:val="multilevel"/>
    <w:tmpl w:val="E672240A"/>
    <w:lvl w:ilvl="0">
      <w:start w:val="1"/>
      <w:numFmt w:val="decimal"/>
      <w:lvlText w:val="%1."/>
      <w:lvlJc w:val="left"/>
      <w:pPr>
        <w:tabs>
          <w:tab w:val="num" w:pos="567"/>
        </w:tabs>
        <w:ind w:left="0" w:firstLine="0"/>
      </w:pPr>
      <w:rPr>
        <w:rFonts w:ascii="Arial" w:hAnsi="Arial" w:hint="default"/>
        <w:b w:val="0"/>
        <w:sz w:val="22"/>
      </w:rPr>
    </w:lvl>
    <w:lvl w:ilvl="1">
      <w:start w:val="6"/>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C25136"/>
    <w:multiLevelType w:val="hybridMultilevel"/>
    <w:tmpl w:val="920C7C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211BD"/>
    <w:multiLevelType w:val="multilevel"/>
    <w:tmpl w:val="1CA652BE"/>
    <w:lvl w:ilvl="0">
      <w:start w:val="1"/>
      <w:numFmt w:val="decimal"/>
      <w:lvlText w:val="%1."/>
      <w:lvlJc w:val="left"/>
      <w:pPr>
        <w:tabs>
          <w:tab w:val="num" w:pos="567"/>
        </w:tabs>
        <w:ind w:left="0" w:firstLine="0"/>
      </w:pPr>
      <w:rPr>
        <w:rFonts w:ascii="Arial" w:hAnsi="Arial" w:hint="default"/>
        <w:b w:val="0"/>
        <w:i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124E77"/>
    <w:multiLevelType w:val="hybridMultilevel"/>
    <w:tmpl w:val="236C60BC"/>
    <w:lvl w:ilvl="0" w:tplc="A9209D6A">
      <w:start w:val="1"/>
      <w:numFmt w:val="upperLetter"/>
      <w:pStyle w:val="References"/>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1412809"/>
    <w:multiLevelType w:val="multilevel"/>
    <w:tmpl w:val="344E1BD6"/>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47F7DA9"/>
    <w:multiLevelType w:val="hybridMultilevel"/>
    <w:tmpl w:val="8D4C2406"/>
    <w:lvl w:ilvl="0" w:tplc="5A888F36">
      <w:start w:val="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9CF4DBB"/>
    <w:multiLevelType w:val="hybridMultilevel"/>
    <w:tmpl w:val="1D56DDFE"/>
    <w:lvl w:ilvl="0" w:tplc="D3E20F66">
      <w:start w:val="1"/>
      <w:numFmt w:val="decimal"/>
      <w:lvlText w:val="(%1)"/>
      <w:lvlJc w:val="left"/>
      <w:pPr>
        <w:ind w:left="1593" w:hanging="360"/>
      </w:pPr>
      <w:rPr>
        <w:rFonts w:ascii="Arial" w:eastAsia="Times New Roman" w:hAnsi="Arial" w:cs="Arial"/>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7" w15:restartNumberingAfterBreak="0">
    <w:nsid w:val="50A74BDB"/>
    <w:multiLevelType w:val="hybridMultilevel"/>
    <w:tmpl w:val="95E27D94"/>
    <w:lvl w:ilvl="0" w:tplc="BE4297A2">
      <w:start w:val="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40CCD"/>
    <w:multiLevelType w:val="hybridMultilevel"/>
    <w:tmpl w:val="57387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23F70"/>
    <w:multiLevelType w:val="hybridMultilevel"/>
    <w:tmpl w:val="61464828"/>
    <w:lvl w:ilvl="0" w:tplc="08090019">
      <w:start w:val="1"/>
      <w:numFmt w:val="lowerLetter"/>
      <w:lvlText w:val="%1."/>
      <w:lvlJc w:val="left"/>
      <w:pPr>
        <w:ind w:left="720" w:hanging="360"/>
      </w:pPr>
      <w:rPr>
        <w:b w:val="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55BAA"/>
    <w:multiLevelType w:val="hybridMultilevel"/>
    <w:tmpl w:val="A1A47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41786"/>
    <w:multiLevelType w:val="multilevel"/>
    <w:tmpl w:val="BD7A9E06"/>
    <w:lvl w:ilvl="0">
      <w:start w:val="3"/>
      <w:numFmt w:val="decimal"/>
      <w:lvlText w:val="%1."/>
      <w:lvlJc w:val="left"/>
      <w:pPr>
        <w:tabs>
          <w:tab w:val="num" w:pos="567"/>
        </w:tabs>
        <w:ind w:left="0" w:firstLine="0"/>
      </w:pPr>
      <w:rPr>
        <w:rFonts w:ascii="Arial" w:hAnsi="Arial" w:hint="default"/>
        <w:b w:val="0"/>
        <w:sz w:val="22"/>
      </w:rPr>
    </w:lvl>
    <w:lvl w:ilvl="1">
      <w:start w:val="7"/>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702"/>
        </w:tabs>
        <w:ind w:left="1135" w:firstLine="0"/>
      </w:pPr>
      <w:rPr>
        <w:rFonts w:hint="default"/>
        <w:b w:val="0"/>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D3645A"/>
    <w:multiLevelType w:val="hybridMultilevel"/>
    <w:tmpl w:val="08AE529A"/>
    <w:lvl w:ilvl="0" w:tplc="5A888F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63DE0"/>
    <w:multiLevelType w:val="hybridMultilevel"/>
    <w:tmpl w:val="0EE82C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B846C55"/>
    <w:multiLevelType w:val="hybridMultilevel"/>
    <w:tmpl w:val="B2E485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C6F2302"/>
    <w:multiLevelType w:val="multilevel"/>
    <w:tmpl w:val="94AE8002"/>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CD76A4"/>
    <w:multiLevelType w:val="hybridMultilevel"/>
    <w:tmpl w:val="50ECF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1407714"/>
    <w:multiLevelType w:val="hybridMultilevel"/>
    <w:tmpl w:val="24BC9D1A"/>
    <w:lvl w:ilvl="0" w:tplc="08090001">
      <w:start w:val="1"/>
      <w:numFmt w:val="bullet"/>
      <w:lvlText w:val=""/>
      <w:lvlJc w:val="left"/>
      <w:pPr>
        <w:ind w:left="9858" w:hanging="360"/>
      </w:pPr>
      <w:rPr>
        <w:rFonts w:ascii="Symbol" w:hAnsi="Symbol" w:hint="default"/>
      </w:rPr>
    </w:lvl>
    <w:lvl w:ilvl="1" w:tplc="08090003">
      <w:start w:val="1"/>
      <w:numFmt w:val="bullet"/>
      <w:lvlText w:val="o"/>
      <w:lvlJc w:val="left"/>
      <w:pPr>
        <w:ind w:left="10578" w:hanging="360"/>
      </w:pPr>
      <w:rPr>
        <w:rFonts w:ascii="Courier New" w:hAnsi="Courier New" w:cs="Courier New" w:hint="default"/>
      </w:rPr>
    </w:lvl>
    <w:lvl w:ilvl="2" w:tplc="08090005" w:tentative="1">
      <w:start w:val="1"/>
      <w:numFmt w:val="bullet"/>
      <w:lvlText w:val=""/>
      <w:lvlJc w:val="left"/>
      <w:pPr>
        <w:ind w:left="11298" w:hanging="360"/>
      </w:pPr>
      <w:rPr>
        <w:rFonts w:ascii="Wingdings" w:hAnsi="Wingdings" w:hint="default"/>
      </w:rPr>
    </w:lvl>
    <w:lvl w:ilvl="3" w:tplc="08090001" w:tentative="1">
      <w:start w:val="1"/>
      <w:numFmt w:val="bullet"/>
      <w:lvlText w:val=""/>
      <w:lvlJc w:val="left"/>
      <w:pPr>
        <w:ind w:left="12018" w:hanging="360"/>
      </w:pPr>
      <w:rPr>
        <w:rFonts w:ascii="Symbol" w:hAnsi="Symbol" w:hint="default"/>
      </w:rPr>
    </w:lvl>
    <w:lvl w:ilvl="4" w:tplc="08090003" w:tentative="1">
      <w:start w:val="1"/>
      <w:numFmt w:val="bullet"/>
      <w:lvlText w:val="o"/>
      <w:lvlJc w:val="left"/>
      <w:pPr>
        <w:ind w:left="12738" w:hanging="360"/>
      </w:pPr>
      <w:rPr>
        <w:rFonts w:ascii="Courier New" w:hAnsi="Courier New" w:cs="Courier New" w:hint="default"/>
      </w:rPr>
    </w:lvl>
    <w:lvl w:ilvl="5" w:tplc="08090005" w:tentative="1">
      <w:start w:val="1"/>
      <w:numFmt w:val="bullet"/>
      <w:lvlText w:val=""/>
      <w:lvlJc w:val="left"/>
      <w:pPr>
        <w:ind w:left="13458" w:hanging="360"/>
      </w:pPr>
      <w:rPr>
        <w:rFonts w:ascii="Wingdings" w:hAnsi="Wingdings" w:hint="default"/>
      </w:rPr>
    </w:lvl>
    <w:lvl w:ilvl="6" w:tplc="08090001" w:tentative="1">
      <w:start w:val="1"/>
      <w:numFmt w:val="bullet"/>
      <w:lvlText w:val=""/>
      <w:lvlJc w:val="left"/>
      <w:pPr>
        <w:ind w:left="14178" w:hanging="360"/>
      </w:pPr>
      <w:rPr>
        <w:rFonts w:ascii="Symbol" w:hAnsi="Symbol" w:hint="default"/>
      </w:rPr>
    </w:lvl>
    <w:lvl w:ilvl="7" w:tplc="08090003" w:tentative="1">
      <w:start w:val="1"/>
      <w:numFmt w:val="bullet"/>
      <w:lvlText w:val="o"/>
      <w:lvlJc w:val="left"/>
      <w:pPr>
        <w:ind w:left="14898" w:hanging="360"/>
      </w:pPr>
      <w:rPr>
        <w:rFonts w:ascii="Courier New" w:hAnsi="Courier New" w:cs="Courier New" w:hint="default"/>
      </w:rPr>
    </w:lvl>
    <w:lvl w:ilvl="8" w:tplc="08090005" w:tentative="1">
      <w:start w:val="1"/>
      <w:numFmt w:val="bullet"/>
      <w:lvlText w:val=""/>
      <w:lvlJc w:val="left"/>
      <w:pPr>
        <w:ind w:left="15618" w:hanging="360"/>
      </w:pPr>
      <w:rPr>
        <w:rFonts w:ascii="Wingdings" w:hAnsi="Wingdings" w:hint="default"/>
      </w:rPr>
    </w:lvl>
  </w:abstractNum>
  <w:abstractNum w:abstractNumId="28" w15:restartNumberingAfterBreak="0">
    <w:nsid w:val="75C71E65"/>
    <w:multiLevelType w:val="hybridMultilevel"/>
    <w:tmpl w:val="8340C818"/>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F85537D"/>
    <w:multiLevelType w:val="multilevel"/>
    <w:tmpl w:val="F30C9A4C"/>
    <w:lvl w:ilvl="0">
      <w:start w:val="10"/>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7"/>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1"/>
  </w:num>
  <w:num w:numId="3">
    <w:abstractNumId w:val="14"/>
  </w:num>
  <w:num w:numId="4">
    <w:abstractNumId w:val="8"/>
  </w:num>
  <w:num w:numId="5">
    <w:abstractNumId w:val="16"/>
  </w:num>
  <w:num w:numId="6">
    <w:abstractNumId w:val="9"/>
  </w:num>
  <w:num w:numId="7">
    <w:abstractNumId w:val="25"/>
  </w:num>
  <w:num w:numId="8">
    <w:abstractNumId w:val="13"/>
  </w:num>
  <w:num w:numId="9">
    <w:abstractNumId w:val="19"/>
  </w:num>
  <w:num w:numId="10">
    <w:abstractNumId w:val="21"/>
  </w:num>
  <w:num w:numId="11">
    <w:abstractNumId w:val="17"/>
  </w:num>
  <w:num w:numId="12">
    <w:abstractNumId w:val="2"/>
  </w:num>
  <w:num w:numId="13">
    <w:abstractNumId w:val="5"/>
  </w:num>
  <w:num w:numId="14">
    <w:abstractNumId w:val="29"/>
  </w:num>
  <w:num w:numId="15">
    <w:abstractNumId w:val="3"/>
  </w:num>
  <w:num w:numId="16">
    <w:abstractNumId w:val="20"/>
  </w:num>
  <w:num w:numId="17">
    <w:abstractNumId w:val="27"/>
  </w:num>
  <w:num w:numId="18">
    <w:abstractNumId w:val="23"/>
  </w:num>
  <w:num w:numId="19">
    <w:abstractNumId w:val="24"/>
  </w:num>
  <w:num w:numId="20">
    <w:abstractNumId w:val="1"/>
  </w:num>
  <w:num w:numId="21">
    <w:abstractNumId w:val="0"/>
  </w:num>
  <w:num w:numId="22">
    <w:abstractNumId w:val="10"/>
  </w:num>
  <w:num w:numId="23">
    <w:abstractNumId w:val="7"/>
  </w:num>
  <w:num w:numId="24">
    <w:abstractNumId w:val="26"/>
  </w:num>
  <w:num w:numId="25">
    <w:abstractNumId w:val="18"/>
  </w:num>
  <w:num w:numId="26">
    <w:abstractNumId w:val="15"/>
  </w:num>
  <w:num w:numId="27">
    <w:abstractNumId w:val="6"/>
  </w:num>
  <w:num w:numId="28">
    <w:abstractNumId w:val="28"/>
  </w:num>
  <w:num w:numId="29">
    <w:abstractNumId w:val="22"/>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6C"/>
    <w:rsid w:val="00003F68"/>
    <w:rsid w:val="000053ED"/>
    <w:rsid w:val="00005557"/>
    <w:rsid w:val="000109EB"/>
    <w:rsid w:val="00013C2F"/>
    <w:rsid w:val="00013ECF"/>
    <w:rsid w:val="00014A42"/>
    <w:rsid w:val="00015CB2"/>
    <w:rsid w:val="000170BC"/>
    <w:rsid w:val="0002104A"/>
    <w:rsid w:val="00022654"/>
    <w:rsid w:val="000241AF"/>
    <w:rsid w:val="00025C1A"/>
    <w:rsid w:val="00030F83"/>
    <w:rsid w:val="000317A1"/>
    <w:rsid w:val="0003203E"/>
    <w:rsid w:val="00033545"/>
    <w:rsid w:val="00034734"/>
    <w:rsid w:val="00036939"/>
    <w:rsid w:val="0003724D"/>
    <w:rsid w:val="000378EE"/>
    <w:rsid w:val="00040CB2"/>
    <w:rsid w:val="00041678"/>
    <w:rsid w:val="000417EB"/>
    <w:rsid w:val="0004258F"/>
    <w:rsid w:val="00042AB0"/>
    <w:rsid w:val="000459A3"/>
    <w:rsid w:val="00050245"/>
    <w:rsid w:val="000520EA"/>
    <w:rsid w:val="00052355"/>
    <w:rsid w:val="000531D7"/>
    <w:rsid w:val="0005427A"/>
    <w:rsid w:val="00054531"/>
    <w:rsid w:val="00056DD6"/>
    <w:rsid w:val="0005718D"/>
    <w:rsid w:val="000573AC"/>
    <w:rsid w:val="00057D87"/>
    <w:rsid w:val="00060F30"/>
    <w:rsid w:val="00061889"/>
    <w:rsid w:val="00061AEE"/>
    <w:rsid w:val="00066216"/>
    <w:rsid w:val="00066435"/>
    <w:rsid w:val="00066D0C"/>
    <w:rsid w:val="00070E18"/>
    <w:rsid w:val="00072A1B"/>
    <w:rsid w:val="00072B3D"/>
    <w:rsid w:val="00073674"/>
    <w:rsid w:val="00074438"/>
    <w:rsid w:val="00076215"/>
    <w:rsid w:val="0007728B"/>
    <w:rsid w:val="000801C6"/>
    <w:rsid w:val="000859D7"/>
    <w:rsid w:val="00086A78"/>
    <w:rsid w:val="000875FC"/>
    <w:rsid w:val="000877FD"/>
    <w:rsid w:val="00090C0C"/>
    <w:rsid w:val="00091C57"/>
    <w:rsid w:val="0009204C"/>
    <w:rsid w:val="000921C3"/>
    <w:rsid w:val="00092A69"/>
    <w:rsid w:val="0009410C"/>
    <w:rsid w:val="00095409"/>
    <w:rsid w:val="00095D37"/>
    <w:rsid w:val="00096253"/>
    <w:rsid w:val="000967C1"/>
    <w:rsid w:val="000A03D1"/>
    <w:rsid w:val="000A1E4B"/>
    <w:rsid w:val="000A29D8"/>
    <w:rsid w:val="000A5A9A"/>
    <w:rsid w:val="000A7AD3"/>
    <w:rsid w:val="000B1A97"/>
    <w:rsid w:val="000B2AB1"/>
    <w:rsid w:val="000C296C"/>
    <w:rsid w:val="000C2E03"/>
    <w:rsid w:val="000C2F66"/>
    <w:rsid w:val="000C5492"/>
    <w:rsid w:val="000D6796"/>
    <w:rsid w:val="000D73B2"/>
    <w:rsid w:val="000D791F"/>
    <w:rsid w:val="000E007E"/>
    <w:rsid w:val="000E0D41"/>
    <w:rsid w:val="000E3F06"/>
    <w:rsid w:val="000E65B8"/>
    <w:rsid w:val="000E6C0E"/>
    <w:rsid w:val="000E7381"/>
    <w:rsid w:val="000F0263"/>
    <w:rsid w:val="000F2732"/>
    <w:rsid w:val="000F440E"/>
    <w:rsid w:val="000F467E"/>
    <w:rsid w:val="000F5F21"/>
    <w:rsid w:val="000F70C8"/>
    <w:rsid w:val="000F7857"/>
    <w:rsid w:val="000F7F5C"/>
    <w:rsid w:val="00100FAB"/>
    <w:rsid w:val="001016E2"/>
    <w:rsid w:val="00101C33"/>
    <w:rsid w:val="001061C0"/>
    <w:rsid w:val="001067F9"/>
    <w:rsid w:val="00106E5A"/>
    <w:rsid w:val="001071DD"/>
    <w:rsid w:val="001075D8"/>
    <w:rsid w:val="001076AE"/>
    <w:rsid w:val="001129F2"/>
    <w:rsid w:val="00113106"/>
    <w:rsid w:val="0011337E"/>
    <w:rsid w:val="00114BED"/>
    <w:rsid w:val="00117025"/>
    <w:rsid w:val="00122BF8"/>
    <w:rsid w:val="00122C9B"/>
    <w:rsid w:val="00124481"/>
    <w:rsid w:val="001248EB"/>
    <w:rsid w:val="00124A7C"/>
    <w:rsid w:val="00124FD4"/>
    <w:rsid w:val="00130186"/>
    <w:rsid w:val="00130775"/>
    <w:rsid w:val="00134D96"/>
    <w:rsid w:val="00135938"/>
    <w:rsid w:val="00137E21"/>
    <w:rsid w:val="001405CD"/>
    <w:rsid w:val="001413FC"/>
    <w:rsid w:val="00147E2C"/>
    <w:rsid w:val="00152AE4"/>
    <w:rsid w:val="00155C91"/>
    <w:rsid w:val="001564B4"/>
    <w:rsid w:val="00160C60"/>
    <w:rsid w:val="0016175D"/>
    <w:rsid w:val="00162490"/>
    <w:rsid w:val="001626D8"/>
    <w:rsid w:val="0016304F"/>
    <w:rsid w:val="001631F2"/>
    <w:rsid w:val="00163299"/>
    <w:rsid w:val="00163534"/>
    <w:rsid w:val="0016459D"/>
    <w:rsid w:val="00171A6B"/>
    <w:rsid w:val="00171A71"/>
    <w:rsid w:val="0017212E"/>
    <w:rsid w:val="00174CF4"/>
    <w:rsid w:val="00175D03"/>
    <w:rsid w:val="00176CEE"/>
    <w:rsid w:val="00180302"/>
    <w:rsid w:val="00180FB6"/>
    <w:rsid w:val="00181BAB"/>
    <w:rsid w:val="00181E96"/>
    <w:rsid w:val="00182576"/>
    <w:rsid w:val="001834C2"/>
    <w:rsid w:val="00183EF7"/>
    <w:rsid w:val="0018683C"/>
    <w:rsid w:val="00190E9F"/>
    <w:rsid w:val="0019166C"/>
    <w:rsid w:val="00192184"/>
    <w:rsid w:val="00192E49"/>
    <w:rsid w:val="00194EB0"/>
    <w:rsid w:val="00195133"/>
    <w:rsid w:val="001A0099"/>
    <w:rsid w:val="001A10E4"/>
    <w:rsid w:val="001A17FD"/>
    <w:rsid w:val="001A1854"/>
    <w:rsid w:val="001A186B"/>
    <w:rsid w:val="001A1ACA"/>
    <w:rsid w:val="001A48F5"/>
    <w:rsid w:val="001A5522"/>
    <w:rsid w:val="001A5BC7"/>
    <w:rsid w:val="001A6063"/>
    <w:rsid w:val="001A63F0"/>
    <w:rsid w:val="001A70EE"/>
    <w:rsid w:val="001A7133"/>
    <w:rsid w:val="001B3884"/>
    <w:rsid w:val="001C0A33"/>
    <w:rsid w:val="001C0D54"/>
    <w:rsid w:val="001C0EF6"/>
    <w:rsid w:val="001C17C0"/>
    <w:rsid w:val="001C260D"/>
    <w:rsid w:val="001C31B9"/>
    <w:rsid w:val="001C426F"/>
    <w:rsid w:val="001D0395"/>
    <w:rsid w:val="001D17BC"/>
    <w:rsid w:val="001D39BF"/>
    <w:rsid w:val="001D4070"/>
    <w:rsid w:val="001D5A47"/>
    <w:rsid w:val="001D5DDC"/>
    <w:rsid w:val="001D68EB"/>
    <w:rsid w:val="001D7514"/>
    <w:rsid w:val="001E0122"/>
    <w:rsid w:val="001E02BB"/>
    <w:rsid w:val="001E2D1E"/>
    <w:rsid w:val="001E2FC5"/>
    <w:rsid w:val="001E35DE"/>
    <w:rsid w:val="001E50FA"/>
    <w:rsid w:val="001E61B7"/>
    <w:rsid w:val="001E7682"/>
    <w:rsid w:val="001E78CA"/>
    <w:rsid w:val="001E7C96"/>
    <w:rsid w:val="001F1F3E"/>
    <w:rsid w:val="001F3675"/>
    <w:rsid w:val="001F7370"/>
    <w:rsid w:val="00201585"/>
    <w:rsid w:val="002026C6"/>
    <w:rsid w:val="00202DCF"/>
    <w:rsid w:val="00203EF0"/>
    <w:rsid w:val="00204500"/>
    <w:rsid w:val="00204C4E"/>
    <w:rsid w:val="00204D98"/>
    <w:rsid w:val="002073DB"/>
    <w:rsid w:val="0021179A"/>
    <w:rsid w:val="00213C8C"/>
    <w:rsid w:val="0021477D"/>
    <w:rsid w:val="00215249"/>
    <w:rsid w:val="00215DA3"/>
    <w:rsid w:val="002170DA"/>
    <w:rsid w:val="00217F34"/>
    <w:rsid w:val="00222B36"/>
    <w:rsid w:val="00223CE8"/>
    <w:rsid w:val="00226CA6"/>
    <w:rsid w:val="00227AE5"/>
    <w:rsid w:val="00233749"/>
    <w:rsid w:val="00234999"/>
    <w:rsid w:val="00235033"/>
    <w:rsid w:val="00237877"/>
    <w:rsid w:val="002378FE"/>
    <w:rsid w:val="002420C7"/>
    <w:rsid w:val="00243BED"/>
    <w:rsid w:val="00245082"/>
    <w:rsid w:val="00245125"/>
    <w:rsid w:val="002530F3"/>
    <w:rsid w:val="00254100"/>
    <w:rsid w:val="0025459D"/>
    <w:rsid w:val="00255375"/>
    <w:rsid w:val="00257D31"/>
    <w:rsid w:val="00260989"/>
    <w:rsid w:val="00261BFA"/>
    <w:rsid w:val="00261F43"/>
    <w:rsid w:val="00264C9A"/>
    <w:rsid w:val="00265C42"/>
    <w:rsid w:val="00266D27"/>
    <w:rsid w:val="00267901"/>
    <w:rsid w:val="00276641"/>
    <w:rsid w:val="002767B6"/>
    <w:rsid w:val="0028085E"/>
    <w:rsid w:val="00281A09"/>
    <w:rsid w:val="00282370"/>
    <w:rsid w:val="00282E6B"/>
    <w:rsid w:val="00283330"/>
    <w:rsid w:val="0028357B"/>
    <w:rsid w:val="002846F3"/>
    <w:rsid w:val="00284E8A"/>
    <w:rsid w:val="00286F98"/>
    <w:rsid w:val="002903A9"/>
    <w:rsid w:val="0029178B"/>
    <w:rsid w:val="00294500"/>
    <w:rsid w:val="002A016A"/>
    <w:rsid w:val="002A1258"/>
    <w:rsid w:val="002A13BB"/>
    <w:rsid w:val="002A24EE"/>
    <w:rsid w:val="002A2C31"/>
    <w:rsid w:val="002A2C52"/>
    <w:rsid w:val="002A54EB"/>
    <w:rsid w:val="002A5C8E"/>
    <w:rsid w:val="002A68FD"/>
    <w:rsid w:val="002A695F"/>
    <w:rsid w:val="002B00C9"/>
    <w:rsid w:val="002B11D3"/>
    <w:rsid w:val="002B263A"/>
    <w:rsid w:val="002B2FF0"/>
    <w:rsid w:val="002B4B26"/>
    <w:rsid w:val="002C0AB6"/>
    <w:rsid w:val="002D005B"/>
    <w:rsid w:val="002D411B"/>
    <w:rsid w:val="002D48F2"/>
    <w:rsid w:val="002D5A8A"/>
    <w:rsid w:val="002D6334"/>
    <w:rsid w:val="002D67B3"/>
    <w:rsid w:val="002D7363"/>
    <w:rsid w:val="002E091F"/>
    <w:rsid w:val="002E25C1"/>
    <w:rsid w:val="002E3F22"/>
    <w:rsid w:val="002E555B"/>
    <w:rsid w:val="002E69F2"/>
    <w:rsid w:val="002F0E83"/>
    <w:rsid w:val="002F117F"/>
    <w:rsid w:val="002F2315"/>
    <w:rsid w:val="002F3679"/>
    <w:rsid w:val="002F398F"/>
    <w:rsid w:val="002F3C30"/>
    <w:rsid w:val="002F6EAC"/>
    <w:rsid w:val="00301411"/>
    <w:rsid w:val="00304F03"/>
    <w:rsid w:val="00312212"/>
    <w:rsid w:val="00312AB7"/>
    <w:rsid w:val="00313072"/>
    <w:rsid w:val="00314208"/>
    <w:rsid w:val="003153F0"/>
    <w:rsid w:val="0031570C"/>
    <w:rsid w:val="003169EC"/>
    <w:rsid w:val="00323E6B"/>
    <w:rsid w:val="003305C5"/>
    <w:rsid w:val="00331378"/>
    <w:rsid w:val="003322A7"/>
    <w:rsid w:val="00332EE4"/>
    <w:rsid w:val="00333F87"/>
    <w:rsid w:val="0033409B"/>
    <w:rsid w:val="00334A71"/>
    <w:rsid w:val="00334B09"/>
    <w:rsid w:val="00335D8A"/>
    <w:rsid w:val="0033663F"/>
    <w:rsid w:val="003368D4"/>
    <w:rsid w:val="00342CE3"/>
    <w:rsid w:val="00343168"/>
    <w:rsid w:val="00343633"/>
    <w:rsid w:val="00344944"/>
    <w:rsid w:val="00346606"/>
    <w:rsid w:val="003469FB"/>
    <w:rsid w:val="003506C3"/>
    <w:rsid w:val="00351FA4"/>
    <w:rsid w:val="00352A26"/>
    <w:rsid w:val="00354A37"/>
    <w:rsid w:val="003550C8"/>
    <w:rsid w:val="00362D21"/>
    <w:rsid w:val="00363207"/>
    <w:rsid w:val="00363392"/>
    <w:rsid w:val="00364630"/>
    <w:rsid w:val="00365143"/>
    <w:rsid w:val="00365B85"/>
    <w:rsid w:val="00365EA8"/>
    <w:rsid w:val="0036667B"/>
    <w:rsid w:val="00366DDE"/>
    <w:rsid w:val="00370FDC"/>
    <w:rsid w:val="0037136C"/>
    <w:rsid w:val="00371F92"/>
    <w:rsid w:val="00372922"/>
    <w:rsid w:val="00373352"/>
    <w:rsid w:val="00373AD1"/>
    <w:rsid w:val="00376EF8"/>
    <w:rsid w:val="003770B1"/>
    <w:rsid w:val="00380286"/>
    <w:rsid w:val="00381576"/>
    <w:rsid w:val="00381818"/>
    <w:rsid w:val="00381A1B"/>
    <w:rsid w:val="00381DAA"/>
    <w:rsid w:val="00386440"/>
    <w:rsid w:val="00390CE7"/>
    <w:rsid w:val="00391796"/>
    <w:rsid w:val="00392787"/>
    <w:rsid w:val="00394583"/>
    <w:rsid w:val="00397AC9"/>
    <w:rsid w:val="00397BA0"/>
    <w:rsid w:val="003A2802"/>
    <w:rsid w:val="003A365D"/>
    <w:rsid w:val="003A3D75"/>
    <w:rsid w:val="003A672F"/>
    <w:rsid w:val="003A7DAD"/>
    <w:rsid w:val="003B3788"/>
    <w:rsid w:val="003B3B9C"/>
    <w:rsid w:val="003B52DE"/>
    <w:rsid w:val="003B6DFB"/>
    <w:rsid w:val="003C08B3"/>
    <w:rsid w:val="003C2BF5"/>
    <w:rsid w:val="003C35B1"/>
    <w:rsid w:val="003C4F63"/>
    <w:rsid w:val="003C540C"/>
    <w:rsid w:val="003D0426"/>
    <w:rsid w:val="003D0B53"/>
    <w:rsid w:val="003D1956"/>
    <w:rsid w:val="003D38BD"/>
    <w:rsid w:val="003D6A96"/>
    <w:rsid w:val="003E22E1"/>
    <w:rsid w:val="003E2DC3"/>
    <w:rsid w:val="003E4FAC"/>
    <w:rsid w:val="003E561C"/>
    <w:rsid w:val="003E626C"/>
    <w:rsid w:val="003E7EA0"/>
    <w:rsid w:val="003F1C20"/>
    <w:rsid w:val="003F212D"/>
    <w:rsid w:val="003F23B7"/>
    <w:rsid w:val="003F4087"/>
    <w:rsid w:val="003F46AB"/>
    <w:rsid w:val="003F6B5E"/>
    <w:rsid w:val="003F703A"/>
    <w:rsid w:val="003F72DC"/>
    <w:rsid w:val="00400ED2"/>
    <w:rsid w:val="00401E0C"/>
    <w:rsid w:val="00403025"/>
    <w:rsid w:val="00404570"/>
    <w:rsid w:val="00404776"/>
    <w:rsid w:val="004048E6"/>
    <w:rsid w:val="00405967"/>
    <w:rsid w:val="00405C2A"/>
    <w:rsid w:val="0040755F"/>
    <w:rsid w:val="004102A5"/>
    <w:rsid w:val="0041374A"/>
    <w:rsid w:val="004137C8"/>
    <w:rsid w:val="00414550"/>
    <w:rsid w:val="00416BCA"/>
    <w:rsid w:val="004205D7"/>
    <w:rsid w:val="00420EFA"/>
    <w:rsid w:val="004226FE"/>
    <w:rsid w:val="0042280A"/>
    <w:rsid w:val="00423CB8"/>
    <w:rsid w:val="0043003F"/>
    <w:rsid w:val="004302B7"/>
    <w:rsid w:val="00432DED"/>
    <w:rsid w:val="0043494A"/>
    <w:rsid w:val="00435039"/>
    <w:rsid w:val="00437BCD"/>
    <w:rsid w:val="004406B9"/>
    <w:rsid w:val="00440E58"/>
    <w:rsid w:val="00441244"/>
    <w:rsid w:val="00441B81"/>
    <w:rsid w:val="00441CD4"/>
    <w:rsid w:val="004430AD"/>
    <w:rsid w:val="0044338F"/>
    <w:rsid w:val="0044350B"/>
    <w:rsid w:val="00443C2E"/>
    <w:rsid w:val="00443E88"/>
    <w:rsid w:val="0044499E"/>
    <w:rsid w:val="00450865"/>
    <w:rsid w:val="00451C35"/>
    <w:rsid w:val="00451F35"/>
    <w:rsid w:val="004530C4"/>
    <w:rsid w:val="00454B2C"/>
    <w:rsid w:val="0045796A"/>
    <w:rsid w:val="0046107F"/>
    <w:rsid w:val="004611FE"/>
    <w:rsid w:val="00461367"/>
    <w:rsid w:val="00461399"/>
    <w:rsid w:val="004640D4"/>
    <w:rsid w:val="00466F11"/>
    <w:rsid w:val="00467304"/>
    <w:rsid w:val="00471B7F"/>
    <w:rsid w:val="00471B87"/>
    <w:rsid w:val="004727F1"/>
    <w:rsid w:val="0047299B"/>
    <w:rsid w:val="00472F45"/>
    <w:rsid w:val="00475164"/>
    <w:rsid w:val="0048028E"/>
    <w:rsid w:val="00481CDD"/>
    <w:rsid w:val="00482036"/>
    <w:rsid w:val="00482CB0"/>
    <w:rsid w:val="00482E40"/>
    <w:rsid w:val="00486B2B"/>
    <w:rsid w:val="00487B16"/>
    <w:rsid w:val="00490357"/>
    <w:rsid w:val="00490A2C"/>
    <w:rsid w:val="004923F2"/>
    <w:rsid w:val="0049295F"/>
    <w:rsid w:val="004932A5"/>
    <w:rsid w:val="0049524A"/>
    <w:rsid w:val="00496151"/>
    <w:rsid w:val="004975F1"/>
    <w:rsid w:val="004A16A6"/>
    <w:rsid w:val="004A1D0A"/>
    <w:rsid w:val="004A3728"/>
    <w:rsid w:val="004A5A5A"/>
    <w:rsid w:val="004B026D"/>
    <w:rsid w:val="004B0392"/>
    <w:rsid w:val="004B135C"/>
    <w:rsid w:val="004B137B"/>
    <w:rsid w:val="004B4F1B"/>
    <w:rsid w:val="004B6DCA"/>
    <w:rsid w:val="004C1EDD"/>
    <w:rsid w:val="004C2FAF"/>
    <w:rsid w:val="004C3F45"/>
    <w:rsid w:val="004C4700"/>
    <w:rsid w:val="004C5E54"/>
    <w:rsid w:val="004C6926"/>
    <w:rsid w:val="004C6B33"/>
    <w:rsid w:val="004C6FCF"/>
    <w:rsid w:val="004C7936"/>
    <w:rsid w:val="004C7C1A"/>
    <w:rsid w:val="004D10F7"/>
    <w:rsid w:val="004D1153"/>
    <w:rsid w:val="004D135D"/>
    <w:rsid w:val="004D211B"/>
    <w:rsid w:val="004D37F2"/>
    <w:rsid w:val="004D57D0"/>
    <w:rsid w:val="004E1C2F"/>
    <w:rsid w:val="004E1F91"/>
    <w:rsid w:val="004E2B2B"/>
    <w:rsid w:val="004E392B"/>
    <w:rsid w:val="004E3BE8"/>
    <w:rsid w:val="004F0D9E"/>
    <w:rsid w:val="004F2164"/>
    <w:rsid w:val="004F34CD"/>
    <w:rsid w:val="004F4116"/>
    <w:rsid w:val="004F4EDD"/>
    <w:rsid w:val="004F5B30"/>
    <w:rsid w:val="004F6095"/>
    <w:rsid w:val="004F6CB9"/>
    <w:rsid w:val="004F76E8"/>
    <w:rsid w:val="00500652"/>
    <w:rsid w:val="00500819"/>
    <w:rsid w:val="00501FA5"/>
    <w:rsid w:val="005028B7"/>
    <w:rsid w:val="00504D4E"/>
    <w:rsid w:val="005055BF"/>
    <w:rsid w:val="00506C95"/>
    <w:rsid w:val="0051025B"/>
    <w:rsid w:val="00510C9F"/>
    <w:rsid w:val="00515A19"/>
    <w:rsid w:val="00515C79"/>
    <w:rsid w:val="00521CB8"/>
    <w:rsid w:val="00523F71"/>
    <w:rsid w:val="00525E74"/>
    <w:rsid w:val="005272B4"/>
    <w:rsid w:val="00532458"/>
    <w:rsid w:val="00534E76"/>
    <w:rsid w:val="005353C9"/>
    <w:rsid w:val="00537162"/>
    <w:rsid w:val="00540D28"/>
    <w:rsid w:val="00541158"/>
    <w:rsid w:val="005425E4"/>
    <w:rsid w:val="00546FE0"/>
    <w:rsid w:val="005470C5"/>
    <w:rsid w:val="00547125"/>
    <w:rsid w:val="00547545"/>
    <w:rsid w:val="00547DB9"/>
    <w:rsid w:val="00547F9C"/>
    <w:rsid w:val="00551B4E"/>
    <w:rsid w:val="00551D23"/>
    <w:rsid w:val="005525E5"/>
    <w:rsid w:val="00553741"/>
    <w:rsid w:val="00553A14"/>
    <w:rsid w:val="005548DF"/>
    <w:rsid w:val="00556212"/>
    <w:rsid w:val="00556EB5"/>
    <w:rsid w:val="00560542"/>
    <w:rsid w:val="0056493E"/>
    <w:rsid w:val="0056544E"/>
    <w:rsid w:val="00567452"/>
    <w:rsid w:val="005713FB"/>
    <w:rsid w:val="00574EAD"/>
    <w:rsid w:val="00575FB9"/>
    <w:rsid w:val="00580CAE"/>
    <w:rsid w:val="00584D2A"/>
    <w:rsid w:val="005853CF"/>
    <w:rsid w:val="005857BF"/>
    <w:rsid w:val="005865B4"/>
    <w:rsid w:val="00586619"/>
    <w:rsid w:val="00587B54"/>
    <w:rsid w:val="00592321"/>
    <w:rsid w:val="00593E76"/>
    <w:rsid w:val="00594257"/>
    <w:rsid w:val="0059630E"/>
    <w:rsid w:val="005966CB"/>
    <w:rsid w:val="00596B37"/>
    <w:rsid w:val="0059758A"/>
    <w:rsid w:val="005975F9"/>
    <w:rsid w:val="005A1F61"/>
    <w:rsid w:val="005A2C78"/>
    <w:rsid w:val="005A3A54"/>
    <w:rsid w:val="005A3E76"/>
    <w:rsid w:val="005A5C87"/>
    <w:rsid w:val="005A6705"/>
    <w:rsid w:val="005B0EA2"/>
    <w:rsid w:val="005B16DF"/>
    <w:rsid w:val="005B2555"/>
    <w:rsid w:val="005B27AA"/>
    <w:rsid w:val="005B2A64"/>
    <w:rsid w:val="005B3D97"/>
    <w:rsid w:val="005B61D6"/>
    <w:rsid w:val="005C0049"/>
    <w:rsid w:val="005C0B77"/>
    <w:rsid w:val="005C2C95"/>
    <w:rsid w:val="005C4B21"/>
    <w:rsid w:val="005C62CB"/>
    <w:rsid w:val="005C72CC"/>
    <w:rsid w:val="005C78DE"/>
    <w:rsid w:val="005C7D73"/>
    <w:rsid w:val="005D0702"/>
    <w:rsid w:val="005D15B6"/>
    <w:rsid w:val="005D1927"/>
    <w:rsid w:val="005D4206"/>
    <w:rsid w:val="005D4AAA"/>
    <w:rsid w:val="005D5018"/>
    <w:rsid w:val="005D532B"/>
    <w:rsid w:val="005D552D"/>
    <w:rsid w:val="005D63AE"/>
    <w:rsid w:val="005D6735"/>
    <w:rsid w:val="005E071D"/>
    <w:rsid w:val="005E08EB"/>
    <w:rsid w:val="005E22BC"/>
    <w:rsid w:val="005E2DBD"/>
    <w:rsid w:val="005E40C5"/>
    <w:rsid w:val="005E4347"/>
    <w:rsid w:val="005E48B6"/>
    <w:rsid w:val="005E79D4"/>
    <w:rsid w:val="005F39AC"/>
    <w:rsid w:val="005F3A4C"/>
    <w:rsid w:val="005F4E1A"/>
    <w:rsid w:val="005F7D94"/>
    <w:rsid w:val="006010F8"/>
    <w:rsid w:val="00605489"/>
    <w:rsid w:val="00607EA4"/>
    <w:rsid w:val="00611039"/>
    <w:rsid w:val="00611BBE"/>
    <w:rsid w:val="00611DA8"/>
    <w:rsid w:val="00612A42"/>
    <w:rsid w:val="00616CFE"/>
    <w:rsid w:val="00616DDC"/>
    <w:rsid w:val="00620F9C"/>
    <w:rsid w:val="0062251F"/>
    <w:rsid w:val="006239F0"/>
    <w:rsid w:val="00624F5A"/>
    <w:rsid w:val="0062664E"/>
    <w:rsid w:val="00631950"/>
    <w:rsid w:val="0063212D"/>
    <w:rsid w:val="00632C4F"/>
    <w:rsid w:val="0063371E"/>
    <w:rsid w:val="00633E89"/>
    <w:rsid w:val="00634CB2"/>
    <w:rsid w:val="0064081C"/>
    <w:rsid w:val="00640B05"/>
    <w:rsid w:val="006412BF"/>
    <w:rsid w:val="006415C8"/>
    <w:rsid w:val="00641DE6"/>
    <w:rsid w:val="00643CE7"/>
    <w:rsid w:val="0064429A"/>
    <w:rsid w:val="00645773"/>
    <w:rsid w:val="0064580A"/>
    <w:rsid w:val="00645925"/>
    <w:rsid w:val="00650092"/>
    <w:rsid w:val="00655260"/>
    <w:rsid w:val="00656134"/>
    <w:rsid w:val="006569EA"/>
    <w:rsid w:val="0066083B"/>
    <w:rsid w:val="0066206C"/>
    <w:rsid w:val="006630B1"/>
    <w:rsid w:val="006659D2"/>
    <w:rsid w:val="00671C9E"/>
    <w:rsid w:val="00674ED9"/>
    <w:rsid w:val="00675E18"/>
    <w:rsid w:val="0067607E"/>
    <w:rsid w:val="00676D8D"/>
    <w:rsid w:val="00680B4D"/>
    <w:rsid w:val="00682E51"/>
    <w:rsid w:val="00683BC3"/>
    <w:rsid w:val="00684083"/>
    <w:rsid w:val="0068477D"/>
    <w:rsid w:val="00685648"/>
    <w:rsid w:val="00686923"/>
    <w:rsid w:val="00686EC3"/>
    <w:rsid w:val="00687B65"/>
    <w:rsid w:val="00690150"/>
    <w:rsid w:val="00690F60"/>
    <w:rsid w:val="0069159D"/>
    <w:rsid w:val="006948BF"/>
    <w:rsid w:val="006948CB"/>
    <w:rsid w:val="006956CF"/>
    <w:rsid w:val="006961AA"/>
    <w:rsid w:val="00697880"/>
    <w:rsid w:val="006A2959"/>
    <w:rsid w:val="006A3172"/>
    <w:rsid w:val="006A393C"/>
    <w:rsid w:val="006A3D45"/>
    <w:rsid w:val="006A7C31"/>
    <w:rsid w:val="006A7E89"/>
    <w:rsid w:val="006B2AA7"/>
    <w:rsid w:val="006B3595"/>
    <w:rsid w:val="006B3CD0"/>
    <w:rsid w:val="006B689A"/>
    <w:rsid w:val="006B6FA5"/>
    <w:rsid w:val="006C0B24"/>
    <w:rsid w:val="006C5B40"/>
    <w:rsid w:val="006C5FB6"/>
    <w:rsid w:val="006C7158"/>
    <w:rsid w:val="006C747E"/>
    <w:rsid w:val="006D2496"/>
    <w:rsid w:val="006D2686"/>
    <w:rsid w:val="006D3311"/>
    <w:rsid w:val="006D3471"/>
    <w:rsid w:val="006D3F72"/>
    <w:rsid w:val="006D47E8"/>
    <w:rsid w:val="006D4BF6"/>
    <w:rsid w:val="006D5534"/>
    <w:rsid w:val="006D6725"/>
    <w:rsid w:val="006E1B78"/>
    <w:rsid w:val="006E2E89"/>
    <w:rsid w:val="006E32D2"/>
    <w:rsid w:val="006E6509"/>
    <w:rsid w:val="006E6B29"/>
    <w:rsid w:val="006F0E2C"/>
    <w:rsid w:val="006F0E62"/>
    <w:rsid w:val="006F0E76"/>
    <w:rsid w:val="006F11A4"/>
    <w:rsid w:val="006F4C9E"/>
    <w:rsid w:val="006F5F9A"/>
    <w:rsid w:val="007004D4"/>
    <w:rsid w:val="007010B2"/>
    <w:rsid w:val="007015B1"/>
    <w:rsid w:val="00712F69"/>
    <w:rsid w:val="007145DC"/>
    <w:rsid w:val="007146A9"/>
    <w:rsid w:val="0071662A"/>
    <w:rsid w:val="007227F3"/>
    <w:rsid w:val="0072352E"/>
    <w:rsid w:val="00723B78"/>
    <w:rsid w:val="00724009"/>
    <w:rsid w:val="00725229"/>
    <w:rsid w:val="00730A87"/>
    <w:rsid w:val="00731306"/>
    <w:rsid w:val="00731434"/>
    <w:rsid w:val="00732239"/>
    <w:rsid w:val="007327FD"/>
    <w:rsid w:val="00732E0B"/>
    <w:rsid w:val="00737048"/>
    <w:rsid w:val="007372EF"/>
    <w:rsid w:val="007373B8"/>
    <w:rsid w:val="0073758E"/>
    <w:rsid w:val="00737838"/>
    <w:rsid w:val="0074026F"/>
    <w:rsid w:val="007409A9"/>
    <w:rsid w:val="00743B56"/>
    <w:rsid w:val="00746034"/>
    <w:rsid w:val="00746ED2"/>
    <w:rsid w:val="00747E18"/>
    <w:rsid w:val="0075087C"/>
    <w:rsid w:val="00751B13"/>
    <w:rsid w:val="007522E5"/>
    <w:rsid w:val="007526DD"/>
    <w:rsid w:val="00755DE2"/>
    <w:rsid w:val="007560FD"/>
    <w:rsid w:val="007565FA"/>
    <w:rsid w:val="00760171"/>
    <w:rsid w:val="00761177"/>
    <w:rsid w:val="0076294F"/>
    <w:rsid w:val="007652AF"/>
    <w:rsid w:val="00765324"/>
    <w:rsid w:val="007654DC"/>
    <w:rsid w:val="00766EDE"/>
    <w:rsid w:val="00771641"/>
    <w:rsid w:val="00771A39"/>
    <w:rsid w:val="00772BC6"/>
    <w:rsid w:val="007737DE"/>
    <w:rsid w:val="00773DB7"/>
    <w:rsid w:val="007742A7"/>
    <w:rsid w:val="00774965"/>
    <w:rsid w:val="00775C2D"/>
    <w:rsid w:val="00776D1A"/>
    <w:rsid w:val="0078062B"/>
    <w:rsid w:val="0078152C"/>
    <w:rsid w:val="00783D5A"/>
    <w:rsid w:val="007844C0"/>
    <w:rsid w:val="00785251"/>
    <w:rsid w:val="00785C8E"/>
    <w:rsid w:val="00787B34"/>
    <w:rsid w:val="00791E98"/>
    <w:rsid w:val="00792056"/>
    <w:rsid w:val="00794BDB"/>
    <w:rsid w:val="0079502A"/>
    <w:rsid w:val="0079524B"/>
    <w:rsid w:val="0079755A"/>
    <w:rsid w:val="007976F1"/>
    <w:rsid w:val="00797CB1"/>
    <w:rsid w:val="007A16C4"/>
    <w:rsid w:val="007A1CE3"/>
    <w:rsid w:val="007A1F6A"/>
    <w:rsid w:val="007A2BFB"/>
    <w:rsid w:val="007A4644"/>
    <w:rsid w:val="007A470E"/>
    <w:rsid w:val="007A7512"/>
    <w:rsid w:val="007B242F"/>
    <w:rsid w:val="007B2539"/>
    <w:rsid w:val="007B317C"/>
    <w:rsid w:val="007B5F51"/>
    <w:rsid w:val="007B6E51"/>
    <w:rsid w:val="007C08F5"/>
    <w:rsid w:val="007C1492"/>
    <w:rsid w:val="007C23CB"/>
    <w:rsid w:val="007C5318"/>
    <w:rsid w:val="007C67DF"/>
    <w:rsid w:val="007C7247"/>
    <w:rsid w:val="007C75CF"/>
    <w:rsid w:val="007C77D4"/>
    <w:rsid w:val="007C7E68"/>
    <w:rsid w:val="007D1544"/>
    <w:rsid w:val="007D284B"/>
    <w:rsid w:val="007D4388"/>
    <w:rsid w:val="007D59B4"/>
    <w:rsid w:val="007D5C40"/>
    <w:rsid w:val="007D70E9"/>
    <w:rsid w:val="007D7F3F"/>
    <w:rsid w:val="007E21BC"/>
    <w:rsid w:val="007E2EA4"/>
    <w:rsid w:val="007E4AF1"/>
    <w:rsid w:val="007E66B4"/>
    <w:rsid w:val="007E7BE7"/>
    <w:rsid w:val="007F321E"/>
    <w:rsid w:val="007F479B"/>
    <w:rsid w:val="007F6621"/>
    <w:rsid w:val="007F7330"/>
    <w:rsid w:val="007F7BB5"/>
    <w:rsid w:val="00800A27"/>
    <w:rsid w:val="00800A82"/>
    <w:rsid w:val="00800D54"/>
    <w:rsid w:val="008035A7"/>
    <w:rsid w:val="00803A35"/>
    <w:rsid w:val="00804F4E"/>
    <w:rsid w:val="00805597"/>
    <w:rsid w:val="00805793"/>
    <w:rsid w:val="0080658A"/>
    <w:rsid w:val="008129CE"/>
    <w:rsid w:val="00814A61"/>
    <w:rsid w:val="0081737D"/>
    <w:rsid w:val="00817684"/>
    <w:rsid w:val="0081770A"/>
    <w:rsid w:val="0082528D"/>
    <w:rsid w:val="00826F76"/>
    <w:rsid w:val="00830A4C"/>
    <w:rsid w:val="00831578"/>
    <w:rsid w:val="00831C94"/>
    <w:rsid w:val="0083421F"/>
    <w:rsid w:val="0083694D"/>
    <w:rsid w:val="00836CA3"/>
    <w:rsid w:val="00836DF8"/>
    <w:rsid w:val="00836EB9"/>
    <w:rsid w:val="008370C9"/>
    <w:rsid w:val="00840769"/>
    <w:rsid w:val="00840EDB"/>
    <w:rsid w:val="008423BA"/>
    <w:rsid w:val="00844387"/>
    <w:rsid w:val="0084466B"/>
    <w:rsid w:val="00844EC1"/>
    <w:rsid w:val="00845638"/>
    <w:rsid w:val="00846347"/>
    <w:rsid w:val="0085526A"/>
    <w:rsid w:val="008557B0"/>
    <w:rsid w:val="00861341"/>
    <w:rsid w:val="00861DE8"/>
    <w:rsid w:val="00862585"/>
    <w:rsid w:val="00862D4D"/>
    <w:rsid w:val="0086302C"/>
    <w:rsid w:val="00863514"/>
    <w:rsid w:val="00863554"/>
    <w:rsid w:val="00863650"/>
    <w:rsid w:val="00863E22"/>
    <w:rsid w:val="008659B1"/>
    <w:rsid w:val="0086783B"/>
    <w:rsid w:val="00871F11"/>
    <w:rsid w:val="00880452"/>
    <w:rsid w:val="008807F1"/>
    <w:rsid w:val="00881930"/>
    <w:rsid w:val="008823C1"/>
    <w:rsid w:val="00882440"/>
    <w:rsid w:val="00882C71"/>
    <w:rsid w:val="008830F8"/>
    <w:rsid w:val="00883C33"/>
    <w:rsid w:val="00883FE5"/>
    <w:rsid w:val="008854CC"/>
    <w:rsid w:val="00885BCD"/>
    <w:rsid w:val="008910A2"/>
    <w:rsid w:val="008915B9"/>
    <w:rsid w:val="008919EF"/>
    <w:rsid w:val="00891A9F"/>
    <w:rsid w:val="00891CFC"/>
    <w:rsid w:val="00896B83"/>
    <w:rsid w:val="008A0BBC"/>
    <w:rsid w:val="008A203D"/>
    <w:rsid w:val="008A3FD9"/>
    <w:rsid w:val="008A6F65"/>
    <w:rsid w:val="008A7BCD"/>
    <w:rsid w:val="008B1828"/>
    <w:rsid w:val="008B6F42"/>
    <w:rsid w:val="008B7850"/>
    <w:rsid w:val="008B7BDF"/>
    <w:rsid w:val="008C0927"/>
    <w:rsid w:val="008C2AA3"/>
    <w:rsid w:val="008C5151"/>
    <w:rsid w:val="008C5173"/>
    <w:rsid w:val="008C541A"/>
    <w:rsid w:val="008C71EB"/>
    <w:rsid w:val="008C7FC0"/>
    <w:rsid w:val="008D06DF"/>
    <w:rsid w:val="008D0F22"/>
    <w:rsid w:val="008D1535"/>
    <w:rsid w:val="008D1693"/>
    <w:rsid w:val="008D1D37"/>
    <w:rsid w:val="008D202C"/>
    <w:rsid w:val="008D36D5"/>
    <w:rsid w:val="008D3842"/>
    <w:rsid w:val="008D3E55"/>
    <w:rsid w:val="008E2D91"/>
    <w:rsid w:val="008E4720"/>
    <w:rsid w:val="008E5DD5"/>
    <w:rsid w:val="008F04A8"/>
    <w:rsid w:val="008F1401"/>
    <w:rsid w:val="008F2C95"/>
    <w:rsid w:val="008F429F"/>
    <w:rsid w:val="008F43E6"/>
    <w:rsid w:val="008F726F"/>
    <w:rsid w:val="00902355"/>
    <w:rsid w:val="0090406F"/>
    <w:rsid w:val="00905B9D"/>
    <w:rsid w:val="0090776A"/>
    <w:rsid w:val="00907A99"/>
    <w:rsid w:val="00907AE4"/>
    <w:rsid w:val="00907B78"/>
    <w:rsid w:val="00907F3D"/>
    <w:rsid w:val="00910810"/>
    <w:rsid w:val="00910A0A"/>
    <w:rsid w:val="00911FDE"/>
    <w:rsid w:val="00912CE6"/>
    <w:rsid w:val="00920103"/>
    <w:rsid w:val="009208DA"/>
    <w:rsid w:val="00920AE7"/>
    <w:rsid w:val="00921668"/>
    <w:rsid w:val="00922949"/>
    <w:rsid w:val="00922DA0"/>
    <w:rsid w:val="00923D9E"/>
    <w:rsid w:val="00923DDF"/>
    <w:rsid w:val="00924A49"/>
    <w:rsid w:val="00924D61"/>
    <w:rsid w:val="00926186"/>
    <w:rsid w:val="00927088"/>
    <w:rsid w:val="0092755E"/>
    <w:rsid w:val="00927AE3"/>
    <w:rsid w:val="00927F41"/>
    <w:rsid w:val="00933F13"/>
    <w:rsid w:val="00934773"/>
    <w:rsid w:val="0093499B"/>
    <w:rsid w:val="00935D45"/>
    <w:rsid w:val="0093759B"/>
    <w:rsid w:val="009400BE"/>
    <w:rsid w:val="009406FA"/>
    <w:rsid w:val="00942806"/>
    <w:rsid w:val="0094314C"/>
    <w:rsid w:val="009435FE"/>
    <w:rsid w:val="009452AA"/>
    <w:rsid w:val="00946AAF"/>
    <w:rsid w:val="00947825"/>
    <w:rsid w:val="00947FD1"/>
    <w:rsid w:val="00953613"/>
    <w:rsid w:val="00955F9C"/>
    <w:rsid w:val="00956927"/>
    <w:rsid w:val="00956F9E"/>
    <w:rsid w:val="009573B1"/>
    <w:rsid w:val="00957E54"/>
    <w:rsid w:val="00960A05"/>
    <w:rsid w:val="00961965"/>
    <w:rsid w:val="00962387"/>
    <w:rsid w:val="0096445A"/>
    <w:rsid w:val="009644DC"/>
    <w:rsid w:val="00964E99"/>
    <w:rsid w:val="009722DC"/>
    <w:rsid w:val="00973949"/>
    <w:rsid w:val="00977015"/>
    <w:rsid w:val="0098075E"/>
    <w:rsid w:val="00981A05"/>
    <w:rsid w:val="009822C9"/>
    <w:rsid w:val="00982548"/>
    <w:rsid w:val="0098293B"/>
    <w:rsid w:val="0098370F"/>
    <w:rsid w:val="009859EB"/>
    <w:rsid w:val="00990999"/>
    <w:rsid w:val="00991028"/>
    <w:rsid w:val="0099304C"/>
    <w:rsid w:val="0099461F"/>
    <w:rsid w:val="0099685B"/>
    <w:rsid w:val="00997F12"/>
    <w:rsid w:val="009A2A22"/>
    <w:rsid w:val="009A3A54"/>
    <w:rsid w:val="009A524D"/>
    <w:rsid w:val="009A552D"/>
    <w:rsid w:val="009A6367"/>
    <w:rsid w:val="009A6F42"/>
    <w:rsid w:val="009B43B2"/>
    <w:rsid w:val="009B4442"/>
    <w:rsid w:val="009B6500"/>
    <w:rsid w:val="009B74D2"/>
    <w:rsid w:val="009C077B"/>
    <w:rsid w:val="009C12A6"/>
    <w:rsid w:val="009C1A61"/>
    <w:rsid w:val="009C4046"/>
    <w:rsid w:val="009C44A8"/>
    <w:rsid w:val="009C6CBD"/>
    <w:rsid w:val="009D092A"/>
    <w:rsid w:val="009D19A8"/>
    <w:rsid w:val="009D21CA"/>
    <w:rsid w:val="009D42B3"/>
    <w:rsid w:val="009D70AA"/>
    <w:rsid w:val="009D771F"/>
    <w:rsid w:val="009E08CB"/>
    <w:rsid w:val="009E1698"/>
    <w:rsid w:val="009E2442"/>
    <w:rsid w:val="009E32BC"/>
    <w:rsid w:val="009E4F74"/>
    <w:rsid w:val="009E5915"/>
    <w:rsid w:val="009E7A66"/>
    <w:rsid w:val="009F0122"/>
    <w:rsid w:val="009F1740"/>
    <w:rsid w:val="009F18E4"/>
    <w:rsid w:val="009F4143"/>
    <w:rsid w:val="009F57C0"/>
    <w:rsid w:val="00A0117D"/>
    <w:rsid w:val="00A01DA9"/>
    <w:rsid w:val="00A020AD"/>
    <w:rsid w:val="00A02717"/>
    <w:rsid w:val="00A03CAC"/>
    <w:rsid w:val="00A053A4"/>
    <w:rsid w:val="00A076D7"/>
    <w:rsid w:val="00A1180D"/>
    <w:rsid w:val="00A12936"/>
    <w:rsid w:val="00A1471F"/>
    <w:rsid w:val="00A15357"/>
    <w:rsid w:val="00A15F6A"/>
    <w:rsid w:val="00A16A3A"/>
    <w:rsid w:val="00A16C36"/>
    <w:rsid w:val="00A20046"/>
    <w:rsid w:val="00A20FE8"/>
    <w:rsid w:val="00A21CA5"/>
    <w:rsid w:val="00A22803"/>
    <w:rsid w:val="00A265DF"/>
    <w:rsid w:val="00A31DAF"/>
    <w:rsid w:val="00A331CB"/>
    <w:rsid w:val="00A3452D"/>
    <w:rsid w:val="00A35854"/>
    <w:rsid w:val="00A40B1E"/>
    <w:rsid w:val="00A412D5"/>
    <w:rsid w:val="00A413A8"/>
    <w:rsid w:val="00A43C56"/>
    <w:rsid w:val="00A443D4"/>
    <w:rsid w:val="00A448DD"/>
    <w:rsid w:val="00A45124"/>
    <w:rsid w:val="00A45463"/>
    <w:rsid w:val="00A45ECF"/>
    <w:rsid w:val="00A47EBC"/>
    <w:rsid w:val="00A50BE0"/>
    <w:rsid w:val="00A53D8B"/>
    <w:rsid w:val="00A60ABF"/>
    <w:rsid w:val="00A60FAB"/>
    <w:rsid w:val="00A631B9"/>
    <w:rsid w:val="00A636DC"/>
    <w:rsid w:val="00A63D74"/>
    <w:rsid w:val="00A701BB"/>
    <w:rsid w:val="00A716B5"/>
    <w:rsid w:val="00A717C2"/>
    <w:rsid w:val="00A71AB2"/>
    <w:rsid w:val="00A71B99"/>
    <w:rsid w:val="00A72E7F"/>
    <w:rsid w:val="00A73202"/>
    <w:rsid w:val="00A751BA"/>
    <w:rsid w:val="00A77871"/>
    <w:rsid w:val="00A807C5"/>
    <w:rsid w:val="00A80CD9"/>
    <w:rsid w:val="00A82B1D"/>
    <w:rsid w:val="00A832A8"/>
    <w:rsid w:val="00A8527F"/>
    <w:rsid w:val="00A85B51"/>
    <w:rsid w:val="00A8621B"/>
    <w:rsid w:val="00A875FB"/>
    <w:rsid w:val="00A877C3"/>
    <w:rsid w:val="00A87D5B"/>
    <w:rsid w:val="00A921DF"/>
    <w:rsid w:val="00A92416"/>
    <w:rsid w:val="00A95CE6"/>
    <w:rsid w:val="00A97EDE"/>
    <w:rsid w:val="00AA2081"/>
    <w:rsid w:val="00AA273F"/>
    <w:rsid w:val="00AA2D92"/>
    <w:rsid w:val="00AA4340"/>
    <w:rsid w:val="00AB088E"/>
    <w:rsid w:val="00AB1006"/>
    <w:rsid w:val="00AB1630"/>
    <w:rsid w:val="00AB1DFE"/>
    <w:rsid w:val="00AB2EC6"/>
    <w:rsid w:val="00AB30AB"/>
    <w:rsid w:val="00AB4213"/>
    <w:rsid w:val="00AB42A9"/>
    <w:rsid w:val="00AC00C8"/>
    <w:rsid w:val="00AC219D"/>
    <w:rsid w:val="00AC2CF2"/>
    <w:rsid w:val="00AC387C"/>
    <w:rsid w:val="00AC5E79"/>
    <w:rsid w:val="00AC625A"/>
    <w:rsid w:val="00AC7640"/>
    <w:rsid w:val="00AD091F"/>
    <w:rsid w:val="00AD0DED"/>
    <w:rsid w:val="00AD0E1F"/>
    <w:rsid w:val="00AD221A"/>
    <w:rsid w:val="00AD333F"/>
    <w:rsid w:val="00AE1074"/>
    <w:rsid w:val="00AE173C"/>
    <w:rsid w:val="00AE2C69"/>
    <w:rsid w:val="00AE4791"/>
    <w:rsid w:val="00AE502C"/>
    <w:rsid w:val="00AE6B9D"/>
    <w:rsid w:val="00AF0565"/>
    <w:rsid w:val="00AF13E9"/>
    <w:rsid w:val="00AF38DE"/>
    <w:rsid w:val="00B00061"/>
    <w:rsid w:val="00B010F0"/>
    <w:rsid w:val="00B062B2"/>
    <w:rsid w:val="00B07E0D"/>
    <w:rsid w:val="00B10779"/>
    <w:rsid w:val="00B1167F"/>
    <w:rsid w:val="00B12034"/>
    <w:rsid w:val="00B13853"/>
    <w:rsid w:val="00B15795"/>
    <w:rsid w:val="00B163BA"/>
    <w:rsid w:val="00B16745"/>
    <w:rsid w:val="00B20087"/>
    <w:rsid w:val="00B22388"/>
    <w:rsid w:val="00B309AA"/>
    <w:rsid w:val="00B32292"/>
    <w:rsid w:val="00B34CD9"/>
    <w:rsid w:val="00B35539"/>
    <w:rsid w:val="00B3650C"/>
    <w:rsid w:val="00B3725A"/>
    <w:rsid w:val="00B37C02"/>
    <w:rsid w:val="00B37F34"/>
    <w:rsid w:val="00B405A0"/>
    <w:rsid w:val="00B43056"/>
    <w:rsid w:val="00B44F0C"/>
    <w:rsid w:val="00B45331"/>
    <w:rsid w:val="00B45A6B"/>
    <w:rsid w:val="00B4718A"/>
    <w:rsid w:val="00B507E8"/>
    <w:rsid w:val="00B51050"/>
    <w:rsid w:val="00B52775"/>
    <w:rsid w:val="00B534A5"/>
    <w:rsid w:val="00B53829"/>
    <w:rsid w:val="00B55E22"/>
    <w:rsid w:val="00B561B7"/>
    <w:rsid w:val="00B56E0B"/>
    <w:rsid w:val="00B5740E"/>
    <w:rsid w:val="00B57CB6"/>
    <w:rsid w:val="00B60B34"/>
    <w:rsid w:val="00B610ED"/>
    <w:rsid w:val="00B62680"/>
    <w:rsid w:val="00B65105"/>
    <w:rsid w:val="00B656E0"/>
    <w:rsid w:val="00B65F52"/>
    <w:rsid w:val="00B66713"/>
    <w:rsid w:val="00B66D4E"/>
    <w:rsid w:val="00B739B8"/>
    <w:rsid w:val="00B73EC5"/>
    <w:rsid w:val="00B768EB"/>
    <w:rsid w:val="00B76EC6"/>
    <w:rsid w:val="00B80242"/>
    <w:rsid w:val="00B818F5"/>
    <w:rsid w:val="00B84B91"/>
    <w:rsid w:val="00B858E7"/>
    <w:rsid w:val="00B86183"/>
    <w:rsid w:val="00B86994"/>
    <w:rsid w:val="00B8709B"/>
    <w:rsid w:val="00B87183"/>
    <w:rsid w:val="00B90C5F"/>
    <w:rsid w:val="00B923EC"/>
    <w:rsid w:val="00B9480C"/>
    <w:rsid w:val="00B95FA0"/>
    <w:rsid w:val="00B979C9"/>
    <w:rsid w:val="00BA2638"/>
    <w:rsid w:val="00BA3342"/>
    <w:rsid w:val="00BA36FC"/>
    <w:rsid w:val="00BA3C43"/>
    <w:rsid w:val="00BA59D5"/>
    <w:rsid w:val="00BA64FB"/>
    <w:rsid w:val="00BB0B39"/>
    <w:rsid w:val="00BB267F"/>
    <w:rsid w:val="00BB500A"/>
    <w:rsid w:val="00BB6C97"/>
    <w:rsid w:val="00BC0B86"/>
    <w:rsid w:val="00BC12E5"/>
    <w:rsid w:val="00BC1B5B"/>
    <w:rsid w:val="00BC3174"/>
    <w:rsid w:val="00BC439D"/>
    <w:rsid w:val="00BC487F"/>
    <w:rsid w:val="00BC51F3"/>
    <w:rsid w:val="00BC64B9"/>
    <w:rsid w:val="00BD0435"/>
    <w:rsid w:val="00BD1003"/>
    <w:rsid w:val="00BD361F"/>
    <w:rsid w:val="00BD45A7"/>
    <w:rsid w:val="00BD4A64"/>
    <w:rsid w:val="00BD6262"/>
    <w:rsid w:val="00BE28AF"/>
    <w:rsid w:val="00BE354E"/>
    <w:rsid w:val="00BE5144"/>
    <w:rsid w:val="00BE588E"/>
    <w:rsid w:val="00BE63B3"/>
    <w:rsid w:val="00BF02A3"/>
    <w:rsid w:val="00BF0C99"/>
    <w:rsid w:val="00BF44E6"/>
    <w:rsid w:val="00BF4798"/>
    <w:rsid w:val="00BF4C36"/>
    <w:rsid w:val="00BF6743"/>
    <w:rsid w:val="00BF70C4"/>
    <w:rsid w:val="00C03515"/>
    <w:rsid w:val="00C03A66"/>
    <w:rsid w:val="00C060C9"/>
    <w:rsid w:val="00C067AA"/>
    <w:rsid w:val="00C0700E"/>
    <w:rsid w:val="00C0718E"/>
    <w:rsid w:val="00C108AC"/>
    <w:rsid w:val="00C1092E"/>
    <w:rsid w:val="00C10FA3"/>
    <w:rsid w:val="00C12957"/>
    <w:rsid w:val="00C142DA"/>
    <w:rsid w:val="00C14841"/>
    <w:rsid w:val="00C14D22"/>
    <w:rsid w:val="00C150F6"/>
    <w:rsid w:val="00C1589D"/>
    <w:rsid w:val="00C16487"/>
    <w:rsid w:val="00C17C8E"/>
    <w:rsid w:val="00C21FE5"/>
    <w:rsid w:val="00C23A90"/>
    <w:rsid w:val="00C2571D"/>
    <w:rsid w:val="00C25786"/>
    <w:rsid w:val="00C27AF3"/>
    <w:rsid w:val="00C27ED1"/>
    <w:rsid w:val="00C32DFC"/>
    <w:rsid w:val="00C379D3"/>
    <w:rsid w:val="00C404A5"/>
    <w:rsid w:val="00C420B6"/>
    <w:rsid w:val="00C42E2C"/>
    <w:rsid w:val="00C4302A"/>
    <w:rsid w:val="00C434DF"/>
    <w:rsid w:val="00C44CC4"/>
    <w:rsid w:val="00C455A8"/>
    <w:rsid w:val="00C459E1"/>
    <w:rsid w:val="00C4694C"/>
    <w:rsid w:val="00C54E31"/>
    <w:rsid w:val="00C54F2C"/>
    <w:rsid w:val="00C56613"/>
    <w:rsid w:val="00C61188"/>
    <w:rsid w:val="00C6163B"/>
    <w:rsid w:val="00C62A1C"/>
    <w:rsid w:val="00C63839"/>
    <w:rsid w:val="00C639CD"/>
    <w:rsid w:val="00C6497B"/>
    <w:rsid w:val="00C7466B"/>
    <w:rsid w:val="00C75221"/>
    <w:rsid w:val="00C76679"/>
    <w:rsid w:val="00C76F2B"/>
    <w:rsid w:val="00C7760E"/>
    <w:rsid w:val="00C80140"/>
    <w:rsid w:val="00C80726"/>
    <w:rsid w:val="00C81EA8"/>
    <w:rsid w:val="00C82FD7"/>
    <w:rsid w:val="00C82FE5"/>
    <w:rsid w:val="00C83EBA"/>
    <w:rsid w:val="00C870C1"/>
    <w:rsid w:val="00C8793D"/>
    <w:rsid w:val="00C91180"/>
    <w:rsid w:val="00C92424"/>
    <w:rsid w:val="00C9354E"/>
    <w:rsid w:val="00C94F81"/>
    <w:rsid w:val="00C9648A"/>
    <w:rsid w:val="00C96DA1"/>
    <w:rsid w:val="00CA0AF2"/>
    <w:rsid w:val="00CA3F14"/>
    <w:rsid w:val="00CA6A36"/>
    <w:rsid w:val="00CA713E"/>
    <w:rsid w:val="00CB00D3"/>
    <w:rsid w:val="00CB1B7A"/>
    <w:rsid w:val="00CB21B2"/>
    <w:rsid w:val="00CB4227"/>
    <w:rsid w:val="00CB458C"/>
    <w:rsid w:val="00CB47FB"/>
    <w:rsid w:val="00CB4D6E"/>
    <w:rsid w:val="00CB7392"/>
    <w:rsid w:val="00CB78D9"/>
    <w:rsid w:val="00CB7C9E"/>
    <w:rsid w:val="00CC0D90"/>
    <w:rsid w:val="00CC1135"/>
    <w:rsid w:val="00CC3132"/>
    <w:rsid w:val="00CC341F"/>
    <w:rsid w:val="00CC4837"/>
    <w:rsid w:val="00CC6D93"/>
    <w:rsid w:val="00CD05D1"/>
    <w:rsid w:val="00CD07D0"/>
    <w:rsid w:val="00CD497E"/>
    <w:rsid w:val="00CD5000"/>
    <w:rsid w:val="00CD598D"/>
    <w:rsid w:val="00CD5EFA"/>
    <w:rsid w:val="00CD6374"/>
    <w:rsid w:val="00CD787E"/>
    <w:rsid w:val="00CE02C4"/>
    <w:rsid w:val="00CE0814"/>
    <w:rsid w:val="00CE12B3"/>
    <w:rsid w:val="00CE1522"/>
    <w:rsid w:val="00CE2FF6"/>
    <w:rsid w:val="00CE3F1D"/>
    <w:rsid w:val="00CE4B5A"/>
    <w:rsid w:val="00CE561F"/>
    <w:rsid w:val="00CE7405"/>
    <w:rsid w:val="00CF0E04"/>
    <w:rsid w:val="00CF2294"/>
    <w:rsid w:val="00CF31F4"/>
    <w:rsid w:val="00CF511F"/>
    <w:rsid w:val="00CF7D5C"/>
    <w:rsid w:val="00D00269"/>
    <w:rsid w:val="00D05E32"/>
    <w:rsid w:val="00D061DF"/>
    <w:rsid w:val="00D06927"/>
    <w:rsid w:val="00D07A36"/>
    <w:rsid w:val="00D111F1"/>
    <w:rsid w:val="00D11532"/>
    <w:rsid w:val="00D117D3"/>
    <w:rsid w:val="00D1212B"/>
    <w:rsid w:val="00D21AC5"/>
    <w:rsid w:val="00D21CE3"/>
    <w:rsid w:val="00D24A1F"/>
    <w:rsid w:val="00D26F19"/>
    <w:rsid w:val="00D309D5"/>
    <w:rsid w:val="00D30FF5"/>
    <w:rsid w:val="00D33B56"/>
    <w:rsid w:val="00D3709F"/>
    <w:rsid w:val="00D40631"/>
    <w:rsid w:val="00D424FB"/>
    <w:rsid w:val="00D4278A"/>
    <w:rsid w:val="00D45366"/>
    <w:rsid w:val="00D50377"/>
    <w:rsid w:val="00D510A1"/>
    <w:rsid w:val="00D54967"/>
    <w:rsid w:val="00D557B6"/>
    <w:rsid w:val="00D562DC"/>
    <w:rsid w:val="00D606E8"/>
    <w:rsid w:val="00D60BDC"/>
    <w:rsid w:val="00D652B9"/>
    <w:rsid w:val="00D65494"/>
    <w:rsid w:val="00D655CC"/>
    <w:rsid w:val="00D656DB"/>
    <w:rsid w:val="00D70BA5"/>
    <w:rsid w:val="00D716F9"/>
    <w:rsid w:val="00D71954"/>
    <w:rsid w:val="00D730E8"/>
    <w:rsid w:val="00D75483"/>
    <w:rsid w:val="00D754A9"/>
    <w:rsid w:val="00D77C60"/>
    <w:rsid w:val="00D80ACA"/>
    <w:rsid w:val="00D824F5"/>
    <w:rsid w:val="00D85FBA"/>
    <w:rsid w:val="00D86291"/>
    <w:rsid w:val="00D92AA4"/>
    <w:rsid w:val="00D951DB"/>
    <w:rsid w:val="00DA1864"/>
    <w:rsid w:val="00DA2FA3"/>
    <w:rsid w:val="00DA7A67"/>
    <w:rsid w:val="00DA7C71"/>
    <w:rsid w:val="00DB003A"/>
    <w:rsid w:val="00DB2BCE"/>
    <w:rsid w:val="00DB380E"/>
    <w:rsid w:val="00DB3B50"/>
    <w:rsid w:val="00DB3D49"/>
    <w:rsid w:val="00DB3EFE"/>
    <w:rsid w:val="00DB6034"/>
    <w:rsid w:val="00DC0805"/>
    <w:rsid w:val="00DC0893"/>
    <w:rsid w:val="00DC2236"/>
    <w:rsid w:val="00DC36B9"/>
    <w:rsid w:val="00DC71ED"/>
    <w:rsid w:val="00DC79A6"/>
    <w:rsid w:val="00DD3C78"/>
    <w:rsid w:val="00DD6FF6"/>
    <w:rsid w:val="00DE0997"/>
    <w:rsid w:val="00DE2D96"/>
    <w:rsid w:val="00DE39A6"/>
    <w:rsid w:val="00DE442F"/>
    <w:rsid w:val="00DE4CFE"/>
    <w:rsid w:val="00DE4DBC"/>
    <w:rsid w:val="00DE5412"/>
    <w:rsid w:val="00DE5DD9"/>
    <w:rsid w:val="00DE67FD"/>
    <w:rsid w:val="00DE6C10"/>
    <w:rsid w:val="00DE6C31"/>
    <w:rsid w:val="00DF203B"/>
    <w:rsid w:val="00DF3D78"/>
    <w:rsid w:val="00DF4B2A"/>
    <w:rsid w:val="00DF57F7"/>
    <w:rsid w:val="00DF7E2A"/>
    <w:rsid w:val="00E01566"/>
    <w:rsid w:val="00E02D61"/>
    <w:rsid w:val="00E03270"/>
    <w:rsid w:val="00E03EAA"/>
    <w:rsid w:val="00E04AC8"/>
    <w:rsid w:val="00E05089"/>
    <w:rsid w:val="00E05C2C"/>
    <w:rsid w:val="00E10AC9"/>
    <w:rsid w:val="00E11F61"/>
    <w:rsid w:val="00E12B49"/>
    <w:rsid w:val="00E14E78"/>
    <w:rsid w:val="00E1776D"/>
    <w:rsid w:val="00E203EB"/>
    <w:rsid w:val="00E2088D"/>
    <w:rsid w:val="00E2189A"/>
    <w:rsid w:val="00E22503"/>
    <w:rsid w:val="00E25444"/>
    <w:rsid w:val="00E25CC3"/>
    <w:rsid w:val="00E264F4"/>
    <w:rsid w:val="00E308A3"/>
    <w:rsid w:val="00E31D7C"/>
    <w:rsid w:val="00E326D0"/>
    <w:rsid w:val="00E327FA"/>
    <w:rsid w:val="00E3314B"/>
    <w:rsid w:val="00E338CC"/>
    <w:rsid w:val="00E35057"/>
    <w:rsid w:val="00E35BBC"/>
    <w:rsid w:val="00E36119"/>
    <w:rsid w:val="00E37BBE"/>
    <w:rsid w:val="00E37C34"/>
    <w:rsid w:val="00E40747"/>
    <w:rsid w:val="00E415C0"/>
    <w:rsid w:val="00E426F2"/>
    <w:rsid w:val="00E457B2"/>
    <w:rsid w:val="00E472FF"/>
    <w:rsid w:val="00E479D3"/>
    <w:rsid w:val="00E47C6B"/>
    <w:rsid w:val="00E502E3"/>
    <w:rsid w:val="00E508D4"/>
    <w:rsid w:val="00E50C59"/>
    <w:rsid w:val="00E514C2"/>
    <w:rsid w:val="00E52B38"/>
    <w:rsid w:val="00E544C6"/>
    <w:rsid w:val="00E55363"/>
    <w:rsid w:val="00E578FA"/>
    <w:rsid w:val="00E57AB0"/>
    <w:rsid w:val="00E6004E"/>
    <w:rsid w:val="00E60617"/>
    <w:rsid w:val="00E60EC7"/>
    <w:rsid w:val="00E61E53"/>
    <w:rsid w:val="00E627B1"/>
    <w:rsid w:val="00E6361C"/>
    <w:rsid w:val="00E70A9B"/>
    <w:rsid w:val="00E71A46"/>
    <w:rsid w:val="00E72909"/>
    <w:rsid w:val="00E73E10"/>
    <w:rsid w:val="00E740EA"/>
    <w:rsid w:val="00E74D90"/>
    <w:rsid w:val="00E767C7"/>
    <w:rsid w:val="00E775D4"/>
    <w:rsid w:val="00E8003E"/>
    <w:rsid w:val="00E80E56"/>
    <w:rsid w:val="00E8205C"/>
    <w:rsid w:val="00E8459B"/>
    <w:rsid w:val="00E84850"/>
    <w:rsid w:val="00E85AF2"/>
    <w:rsid w:val="00E87519"/>
    <w:rsid w:val="00E913BC"/>
    <w:rsid w:val="00E93766"/>
    <w:rsid w:val="00E966A3"/>
    <w:rsid w:val="00EA0B30"/>
    <w:rsid w:val="00EA2C57"/>
    <w:rsid w:val="00EA3489"/>
    <w:rsid w:val="00EA37F8"/>
    <w:rsid w:val="00EA5199"/>
    <w:rsid w:val="00EA543B"/>
    <w:rsid w:val="00EA61F9"/>
    <w:rsid w:val="00EA681A"/>
    <w:rsid w:val="00EB21CF"/>
    <w:rsid w:val="00EB382E"/>
    <w:rsid w:val="00EB4CEF"/>
    <w:rsid w:val="00EB52C3"/>
    <w:rsid w:val="00EB5BD6"/>
    <w:rsid w:val="00EC10BD"/>
    <w:rsid w:val="00EC2A76"/>
    <w:rsid w:val="00EC7370"/>
    <w:rsid w:val="00EC7EC2"/>
    <w:rsid w:val="00ED26D8"/>
    <w:rsid w:val="00ED28E6"/>
    <w:rsid w:val="00ED4461"/>
    <w:rsid w:val="00ED4546"/>
    <w:rsid w:val="00ED5229"/>
    <w:rsid w:val="00ED5AE3"/>
    <w:rsid w:val="00ED5E97"/>
    <w:rsid w:val="00EE1304"/>
    <w:rsid w:val="00EE1B77"/>
    <w:rsid w:val="00EE2D9A"/>
    <w:rsid w:val="00EE42DD"/>
    <w:rsid w:val="00EF089E"/>
    <w:rsid w:val="00EF1511"/>
    <w:rsid w:val="00EF43CD"/>
    <w:rsid w:val="00EF6F73"/>
    <w:rsid w:val="00EF73A1"/>
    <w:rsid w:val="00F008ED"/>
    <w:rsid w:val="00F00A7D"/>
    <w:rsid w:val="00F03F87"/>
    <w:rsid w:val="00F05048"/>
    <w:rsid w:val="00F11DBB"/>
    <w:rsid w:val="00F1235A"/>
    <w:rsid w:val="00F129FC"/>
    <w:rsid w:val="00F14A76"/>
    <w:rsid w:val="00F163F7"/>
    <w:rsid w:val="00F2015F"/>
    <w:rsid w:val="00F221FE"/>
    <w:rsid w:val="00F22297"/>
    <w:rsid w:val="00F22B28"/>
    <w:rsid w:val="00F234D8"/>
    <w:rsid w:val="00F242A1"/>
    <w:rsid w:val="00F242B2"/>
    <w:rsid w:val="00F27205"/>
    <w:rsid w:val="00F34EF5"/>
    <w:rsid w:val="00F367C2"/>
    <w:rsid w:val="00F40AED"/>
    <w:rsid w:val="00F46E04"/>
    <w:rsid w:val="00F47EBD"/>
    <w:rsid w:val="00F505D2"/>
    <w:rsid w:val="00F51B30"/>
    <w:rsid w:val="00F55091"/>
    <w:rsid w:val="00F57146"/>
    <w:rsid w:val="00F57A74"/>
    <w:rsid w:val="00F60317"/>
    <w:rsid w:val="00F60A7B"/>
    <w:rsid w:val="00F60FF6"/>
    <w:rsid w:val="00F61022"/>
    <w:rsid w:val="00F6325D"/>
    <w:rsid w:val="00F63A2D"/>
    <w:rsid w:val="00F63A83"/>
    <w:rsid w:val="00F63D44"/>
    <w:rsid w:val="00F66AE1"/>
    <w:rsid w:val="00F7373F"/>
    <w:rsid w:val="00F8282E"/>
    <w:rsid w:val="00F86F6F"/>
    <w:rsid w:val="00F91E6C"/>
    <w:rsid w:val="00F93432"/>
    <w:rsid w:val="00F943CA"/>
    <w:rsid w:val="00FA110F"/>
    <w:rsid w:val="00FA20EC"/>
    <w:rsid w:val="00FA26FD"/>
    <w:rsid w:val="00FA6CE6"/>
    <w:rsid w:val="00FB0FA7"/>
    <w:rsid w:val="00FB60AE"/>
    <w:rsid w:val="00FB69EA"/>
    <w:rsid w:val="00FC1F24"/>
    <w:rsid w:val="00FD02E8"/>
    <w:rsid w:val="00FD0BC9"/>
    <w:rsid w:val="00FD0EC0"/>
    <w:rsid w:val="00FD6F0C"/>
    <w:rsid w:val="00FD6F33"/>
    <w:rsid w:val="00FE07B9"/>
    <w:rsid w:val="00FE084C"/>
    <w:rsid w:val="00FE20A3"/>
    <w:rsid w:val="00FE2316"/>
    <w:rsid w:val="00FE306F"/>
    <w:rsid w:val="00FE4156"/>
    <w:rsid w:val="00FE7F50"/>
    <w:rsid w:val="00FF0F79"/>
    <w:rsid w:val="00FF1E71"/>
    <w:rsid w:val="00FF28FB"/>
    <w:rsid w:val="00FF3695"/>
    <w:rsid w:val="00FF3F24"/>
    <w:rsid w:val="00FF6FE5"/>
    <w:rsid w:val="00FF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62FF9CF"/>
  <w15:chartTrackingRefBased/>
  <w15:docId w15:val="{E437019B-2A78-4D3A-AEC4-C825AA1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DB"/>
    <w:rPr>
      <w:rFonts w:ascii="Arial" w:hAnsi="Arial"/>
      <w:sz w:val="22"/>
      <w:szCs w:val="24"/>
    </w:rPr>
  </w:style>
  <w:style w:type="paragraph" w:styleId="Heading1">
    <w:name w:val="heading 1"/>
    <w:basedOn w:val="Normal"/>
    <w:next w:val="Normal"/>
    <w:link w:val="Heading1Char"/>
    <w:qFormat/>
    <w:rsid w:val="0037136C"/>
    <w:pPr>
      <w:spacing w:after="240"/>
      <w:outlineLvl w:val="0"/>
    </w:pPr>
    <w:rPr>
      <w:rFonts w:cs="Arial"/>
      <w:bCs/>
      <w:sz w:val="24"/>
      <w:szCs w:val="32"/>
    </w:rPr>
  </w:style>
  <w:style w:type="paragraph" w:styleId="Heading2">
    <w:name w:val="heading 2"/>
    <w:basedOn w:val="Normal"/>
    <w:next w:val="Normal"/>
    <w:qFormat/>
    <w:rsid w:val="00F6102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24A1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2251F"/>
    <w:pPr>
      <w:keepNext/>
      <w:spacing w:before="240" w:after="60"/>
      <w:outlineLvl w:val="3"/>
    </w:pPr>
    <w:rPr>
      <w:rFonts w:ascii="Calibri" w:hAnsi="Calibri"/>
      <w:b/>
      <w:bCs/>
      <w:sz w:val="28"/>
      <w:szCs w:val="28"/>
    </w:rPr>
  </w:style>
  <w:style w:type="paragraph" w:styleId="Heading6">
    <w:name w:val="heading 6"/>
    <w:basedOn w:val="Normal"/>
    <w:next w:val="Normal"/>
    <w:qFormat/>
    <w:rsid w:val="00CF0E04"/>
    <w:pPr>
      <w:tabs>
        <w:tab w:val="num" w:pos="1418"/>
      </w:tabs>
      <w:spacing w:before="240" w:after="60"/>
      <w:ind w:left="1418" w:hanging="1418"/>
      <w:outlineLvl w:val="5"/>
    </w:pPr>
    <w:rPr>
      <w:b/>
      <w:bCs/>
      <w:szCs w:val="22"/>
    </w:rPr>
  </w:style>
  <w:style w:type="paragraph" w:styleId="Heading7">
    <w:name w:val="heading 7"/>
    <w:basedOn w:val="Normal"/>
    <w:next w:val="Normal"/>
    <w:qFormat/>
    <w:rsid w:val="00CF0E04"/>
    <w:pPr>
      <w:tabs>
        <w:tab w:val="num" w:pos="1296"/>
      </w:tabs>
      <w:spacing w:before="240" w:after="60"/>
      <w:ind w:left="1296" w:hanging="1296"/>
      <w:outlineLvl w:val="6"/>
    </w:pPr>
  </w:style>
  <w:style w:type="paragraph" w:styleId="Heading8">
    <w:name w:val="heading 8"/>
    <w:basedOn w:val="Normal"/>
    <w:next w:val="Normal"/>
    <w:qFormat/>
    <w:rsid w:val="00CF0E04"/>
    <w:pPr>
      <w:tabs>
        <w:tab w:val="num" w:pos="1440"/>
      </w:tabs>
      <w:spacing w:before="240" w:after="60"/>
      <w:ind w:left="1440" w:hanging="1440"/>
      <w:outlineLvl w:val="7"/>
    </w:pPr>
    <w:rPr>
      <w:iCs/>
    </w:rPr>
  </w:style>
  <w:style w:type="paragraph" w:styleId="Heading9">
    <w:name w:val="heading 9"/>
    <w:basedOn w:val="Normal"/>
    <w:next w:val="Normal"/>
    <w:qFormat/>
    <w:rsid w:val="00CF0E04"/>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136C"/>
    <w:rPr>
      <w:vertAlign w:val="superscript"/>
    </w:rPr>
  </w:style>
  <w:style w:type="paragraph" w:styleId="FootnoteText">
    <w:name w:val="footnote text"/>
    <w:aliases w:val="Footnote Text Char,Footnote Text Char Char Char Char,Footnote Text Char Char Char,Tailored Footnote"/>
    <w:basedOn w:val="Normal"/>
    <w:link w:val="FootnoteTextChar1"/>
    <w:semiHidden/>
    <w:rsid w:val="0037136C"/>
    <w:pPr>
      <w:tabs>
        <w:tab w:val="left" w:pos="378"/>
        <w:tab w:val="left" w:pos="756"/>
        <w:tab w:val="left" w:pos="1134"/>
      </w:tabs>
      <w:spacing w:after="120"/>
    </w:pPr>
    <w:rPr>
      <w:sz w:val="16"/>
    </w:rPr>
  </w:style>
  <w:style w:type="character" w:customStyle="1" w:styleId="Heading1Char">
    <w:name w:val="Heading 1 Char"/>
    <w:link w:val="Heading1"/>
    <w:rsid w:val="0037136C"/>
    <w:rPr>
      <w:rFonts w:ascii="Arial" w:hAnsi="Arial" w:cs="Arial"/>
      <w:bCs/>
      <w:sz w:val="24"/>
      <w:szCs w:val="32"/>
      <w:lang w:val="en-GB" w:eastAsia="en-GB" w:bidi="ar-SA"/>
    </w:rPr>
  </w:style>
  <w:style w:type="character" w:styleId="CommentReference">
    <w:name w:val="annotation reference"/>
    <w:uiPriority w:val="99"/>
    <w:semiHidden/>
    <w:rsid w:val="0037136C"/>
    <w:rPr>
      <w:sz w:val="16"/>
      <w:szCs w:val="16"/>
    </w:rPr>
  </w:style>
  <w:style w:type="paragraph" w:styleId="CommentText">
    <w:name w:val="annotation text"/>
    <w:basedOn w:val="Normal"/>
    <w:link w:val="CommentTextChar"/>
    <w:uiPriority w:val="99"/>
    <w:semiHidden/>
    <w:rsid w:val="0037136C"/>
    <w:rPr>
      <w:sz w:val="20"/>
      <w:szCs w:val="20"/>
    </w:rPr>
  </w:style>
  <w:style w:type="paragraph" w:styleId="BalloonText">
    <w:name w:val="Balloon Text"/>
    <w:basedOn w:val="Normal"/>
    <w:semiHidden/>
    <w:rsid w:val="0037136C"/>
    <w:rPr>
      <w:rFonts w:ascii="Tahoma" w:hAnsi="Tahoma" w:cs="Tahoma"/>
      <w:sz w:val="16"/>
      <w:szCs w:val="16"/>
    </w:rPr>
  </w:style>
  <w:style w:type="paragraph" w:styleId="CommentSubject">
    <w:name w:val="annotation subject"/>
    <w:basedOn w:val="CommentText"/>
    <w:next w:val="CommentText"/>
    <w:semiHidden/>
    <w:rsid w:val="0099304C"/>
    <w:rPr>
      <w:b/>
      <w:bCs/>
    </w:rPr>
  </w:style>
  <w:style w:type="table" w:styleId="TableGrid">
    <w:name w:val="Table Grid"/>
    <w:basedOn w:val="TableNormal"/>
    <w:rsid w:val="009930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09D5"/>
    <w:rPr>
      <w:color w:val="0000FF"/>
      <w:u w:val="single"/>
    </w:rPr>
  </w:style>
  <w:style w:type="paragraph" w:styleId="Header">
    <w:name w:val="header"/>
    <w:basedOn w:val="Normal"/>
    <w:link w:val="HeaderChar"/>
    <w:uiPriority w:val="99"/>
    <w:rsid w:val="006C5B40"/>
    <w:pPr>
      <w:tabs>
        <w:tab w:val="center" w:pos="4153"/>
        <w:tab w:val="right" w:pos="8306"/>
      </w:tabs>
    </w:pPr>
  </w:style>
  <w:style w:type="paragraph" w:styleId="Footer">
    <w:name w:val="footer"/>
    <w:basedOn w:val="Normal"/>
    <w:link w:val="FooterChar"/>
    <w:uiPriority w:val="99"/>
    <w:rsid w:val="006C5B40"/>
    <w:pPr>
      <w:tabs>
        <w:tab w:val="center" w:pos="4153"/>
        <w:tab w:val="right" w:pos="8306"/>
      </w:tabs>
    </w:pPr>
  </w:style>
  <w:style w:type="character" w:styleId="PageNumber">
    <w:name w:val="page number"/>
    <w:basedOn w:val="DefaultParagraphFont"/>
    <w:rsid w:val="006C5B40"/>
  </w:style>
  <w:style w:type="character" w:styleId="FollowedHyperlink">
    <w:name w:val="FollowedHyperlink"/>
    <w:rsid w:val="006A2959"/>
    <w:rPr>
      <w:color w:val="606420"/>
      <w:u w:val="single"/>
    </w:rPr>
  </w:style>
  <w:style w:type="character" w:customStyle="1" w:styleId="FootnoteTextChar1">
    <w:name w:val="Footnote Text Char1"/>
    <w:aliases w:val="Footnote Text Char Char,Footnote Text Char Char Char Char Char,Footnote Text Char Char Char Char1,Tailored Footnote Char"/>
    <w:link w:val="FootnoteText"/>
    <w:semiHidden/>
    <w:locked/>
    <w:rsid w:val="00A60FAB"/>
    <w:rPr>
      <w:rFonts w:ascii="Arial" w:hAnsi="Arial"/>
      <w:sz w:val="16"/>
      <w:szCs w:val="24"/>
      <w:lang w:val="en-GB" w:eastAsia="en-GB" w:bidi="ar-SA"/>
    </w:rPr>
  </w:style>
  <w:style w:type="character" w:customStyle="1" w:styleId="emailstyle21">
    <w:name w:val="emailstyle21"/>
    <w:semiHidden/>
    <w:rsid w:val="00F61022"/>
    <w:rPr>
      <w:rFonts w:ascii="Arial" w:hAnsi="Arial" w:cs="Arial" w:hint="default"/>
      <w:color w:val="000080"/>
      <w:sz w:val="20"/>
      <w:szCs w:val="20"/>
    </w:rPr>
  </w:style>
  <w:style w:type="paragraph" w:styleId="ListParagraph">
    <w:name w:val="List Paragraph"/>
    <w:basedOn w:val="Normal"/>
    <w:uiPriority w:val="34"/>
    <w:qFormat/>
    <w:rsid w:val="00054531"/>
    <w:pPr>
      <w:ind w:left="720"/>
    </w:pPr>
  </w:style>
  <w:style w:type="paragraph" w:customStyle="1" w:styleId="References">
    <w:name w:val="References"/>
    <w:basedOn w:val="Normal"/>
    <w:link w:val="ReferencesChar"/>
    <w:qFormat/>
    <w:rsid w:val="00D24A1F"/>
    <w:pPr>
      <w:numPr>
        <w:numId w:val="1"/>
      </w:numPr>
      <w:spacing w:after="120"/>
    </w:pPr>
    <w:rPr>
      <w:rFonts w:eastAsia="Calibri" w:cs="Arial"/>
      <w:szCs w:val="22"/>
      <w:lang w:eastAsia="en-US"/>
    </w:rPr>
  </w:style>
  <w:style w:type="character" w:customStyle="1" w:styleId="ReferencesChar">
    <w:name w:val="References Char"/>
    <w:link w:val="References"/>
    <w:rsid w:val="00D24A1F"/>
    <w:rPr>
      <w:rFonts w:ascii="Arial" w:eastAsia="Calibri" w:hAnsi="Arial" w:cs="Arial"/>
      <w:sz w:val="22"/>
      <w:szCs w:val="22"/>
      <w:lang w:eastAsia="en-US"/>
    </w:rPr>
  </w:style>
  <w:style w:type="character" w:customStyle="1" w:styleId="Heading3Char">
    <w:name w:val="Heading 3 Char"/>
    <w:link w:val="Heading3"/>
    <w:semiHidden/>
    <w:rsid w:val="00D24A1F"/>
    <w:rPr>
      <w:rFonts w:ascii="Cambria" w:eastAsia="Times New Roman" w:hAnsi="Cambria" w:cs="Times New Roman"/>
      <w:b/>
      <w:bCs/>
      <w:sz w:val="26"/>
      <w:szCs w:val="26"/>
    </w:rPr>
  </w:style>
  <w:style w:type="character" w:customStyle="1" w:styleId="Heading4Char">
    <w:name w:val="Heading 4 Char"/>
    <w:link w:val="Heading4"/>
    <w:semiHidden/>
    <w:rsid w:val="0062251F"/>
    <w:rPr>
      <w:rFonts w:ascii="Calibri" w:eastAsia="Times New Roman" w:hAnsi="Calibri" w:cs="Times New Roman"/>
      <w:b/>
      <w:bCs/>
      <w:sz w:val="28"/>
      <w:szCs w:val="28"/>
    </w:rPr>
  </w:style>
  <w:style w:type="character" w:customStyle="1" w:styleId="HeaderChar">
    <w:name w:val="Header Char"/>
    <w:link w:val="Header"/>
    <w:uiPriority w:val="99"/>
    <w:rsid w:val="0086302C"/>
    <w:rPr>
      <w:rFonts w:ascii="Arial" w:hAnsi="Arial"/>
      <w:sz w:val="22"/>
      <w:szCs w:val="24"/>
    </w:rPr>
  </w:style>
  <w:style w:type="character" w:customStyle="1" w:styleId="CommentTextChar">
    <w:name w:val="Comment Text Char"/>
    <w:link w:val="CommentText"/>
    <w:uiPriority w:val="99"/>
    <w:semiHidden/>
    <w:locked/>
    <w:rsid w:val="0086302C"/>
    <w:rPr>
      <w:rFonts w:ascii="Arial" w:hAnsi="Arial"/>
    </w:rPr>
  </w:style>
  <w:style w:type="paragraph" w:customStyle="1" w:styleId="JSPHEADING">
    <w:name w:val="JSP HEADING"/>
    <w:basedOn w:val="Normal"/>
    <w:rsid w:val="000C5492"/>
    <w:pPr>
      <w:spacing w:after="240"/>
    </w:pPr>
    <w:rPr>
      <w:rFonts w:ascii="Arial Bold" w:hAnsi="Arial Bold" w:cs="Arial"/>
      <w:b/>
      <w:szCs w:val="22"/>
    </w:rPr>
  </w:style>
  <w:style w:type="character" w:customStyle="1" w:styleId="JSPParagraph">
    <w:name w:val="JSP Paragraph"/>
    <w:rsid w:val="00B534A5"/>
    <w:rPr>
      <w:rFonts w:ascii="Arial" w:hAnsi="Arial" w:cs="Arial"/>
      <w:sz w:val="22"/>
      <w:szCs w:val="22"/>
    </w:rPr>
  </w:style>
  <w:style w:type="paragraph" w:customStyle="1" w:styleId="references0">
    <w:name w:val="references"/>
    <w:basedOn w:val="Normal"/>
    <w:rsid w:val="00EE1304"/>
    <w:pPr>
      <w:tabs>
        <w:tab w:val="num" w:pos="720"/>
      </w:tabs>
      <w:spacing w:after="120"/>
      <w:ind w:left="720" w:hanging="720"/>
    </w:pPr>
    <w:rPr>
      <w:rFonts w:cs="Arial"/>
      <w:szCs w:val="22"/>
    </w:rPr>
  </w:style>
  <w:style w:type="character" w:customStyle="1" w:styleId="DWHdgPara">
    <w:name w:val="DW Hdg Para"/>
    <w:rsid w:val="00686923"/>
    <w:rPr>
      <w:b/>
      <w:u w:val="none"/>
    </w:rPr>
  </w:style>
  <w:style w:type="paragraph" w:customStyle="1" w:styleId="DWListAlphabetical">
    <w:name w:val="DW List Alphabetical"/>
    <w:basedOn w:val="DWNormal"/>
    <w:rsid w:val="006961AA"/>
    <w:pPr>
      <w:numPr>
        <w:numId w:val="3"/>
      </w:numPr>
      <w:tabs>
        <w:tab w:val="clear" w:pos="567"/>
      </w:tabs>
    </w:pPr>
  </w:style>
  <w:style w:type="paragraph" w:customStyle="1" w:styleId="DWNormal">
    <w:name w:val="DW Normal"/>
    <w:basedOn w:val="Normal"/>
    <w:link w:val="DWNormalChar"/>
    <w:rsid w:val="006961AA"/>
    <w:pPr>
      <w:overflowPunct w:val="0"/>
      <w:autoSpaceDE w:val="0"/>
      <w:autoSpaceDN w:val="0"/>
      <w:adjustRightInd w:val="0"/>
      <w:textAlignment w:val="baseline"/>
    </w:pPr>
    <w:rPr>
      <w:kern w:val="22"/>
      <w:szCs w:val="20"/>
      <w:lang w:eastAsia="en-US"/>
    </w:rPr>
  </w:style>
  <w:style w:type="character" w:customStyle="1" w:styleId="DWNormalChar">
    <w:name w:val="DW Normal Char"/>
    <w:link w:val="DWNormal"/>
    <w:rsid w:val="006961AA"/>
    <w:rPr>
      <w:rFonts w:ascii="Arial" w:hAnsi="Arial"/>
      <w:kern w:val="22"/>
      <w:sz w:val="22"/>
      <w:lang w:val="en-GB" w:eastAsia="en-US" w:bidi="ar-SA"/>
    </w:rPr>
  </w:style>
  <w:style w:type="paragraph" w:customStyle="1" w:styleId="DWAnnex">
    <w:name w:val="DW Annex"/>
    <w:basedOn w:val="DWNormal"/>
    <w:rsid w:val="0066083B"/>
    <w:rPr>
      <w:b/>
      <w:caps/>
    </w:rPr>
  </w:style>
  <w:style w:type="character" w:customStyle="1" w:styleId="FooterChar">
    <w:name w:val="Footer Char"/>
    <w:link w:val="Footer"/>
    <w:uiPriority w:val="99"/>
    <w:rsid w:val="007409A9"/>
    <w:rPr>
      <w:rFonts w:ascii="Arial" w:hAnsi="Arial"/>
      <w:sz w:val="22"/>
      <w:szCs w:val="24"/>
    </w:rPr>
  </w:style>
  <w:style w:type="paragraph" w:customStyle="1" w:styleId="Default">
    <w:name w:val="Default"/>
    <w:rsid w:val="00F242A1"/>
    <w:pPr>
      <w:autoSpaceDE w:val="0"/>
      <w:autoSpaceDN w:val="0"/>
      <w:adjustRightInd w:val="0"/>
    </w:pPr>
    <w:rPr>
      <w:rFonts w:ascii="Arial" w:hAnsi="Arial" w:cs="Arial"/>
      <w:color w:val="000000"/>
      <w:sz w:val="24"/>
      <w:szCs w:val="24"/>
    </w:rPr>
  </w:style>
  <w:style w:type="character" w:styleId="Strong">
    <w:name w:val="Strong"/>
    <w:uiPriority w:val="22"/>
    <w:qFormat/>
    <w:rsid w:val="000A1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755">
      <w:bodyDiv w:val="1"/>
      <w:marLeft w:val="0"/>
      <w:marRight w:val="0"/>
      <w:marTop w:val="0"/>
      <w:marBottom w:val="0"/>
      <w:divBdr>
        <w:top w:val="none" w:sz="0" w:space="0" w:color="auto"/>
        <w:left w:val="none" w:sz="0" w:space="0" w:color="auto"/>
        <w:bottom w:val="none" w:sz="0" w:space="0" w:color="auto"/>
        <w:right w:val="none" w:sz="0" w:space="0" w:color="auto"/>
      </w:divBdr>
    </w:div>
    <w:div w:id="360054807">
      <w:bodyDiv w:val="1"/>
      <w:marLeft w:val="0"/>
      <w:marRight w:val="0"/>
      <w:marTop w:val="0"/>
      <w:marBottom w:val="0"/>
      <w:divBdr>
        <w:top w:val="none" w:sz="0" w:space="0" w:color="auto"/>
        <w:left w:val="none" w:sz="0" w:space="0" w:color="auto"/>
        <w:bottom w:val="none" w:sz="0" w:space="0" w:color="auto"/>
        <w:right w:val="none" w:sz="0" w:space="0" w:color="auto"/>
      </w:divBdr>
    </w:div>
    <w:div w:id="391077371">
      <w:bodyDiv w:val="1"/>
      <w:marLeft w:val="0"/>
      <w:marRight w:val="0"/>
      <w:marTop w:val="0"/>
      <w:marBottom w:val="0"/>
      <w:divBdr>
        <w:top w:val="none" w:sz="0" w:space="0" w:color="auto"/>
        <w:left w:val="none" w:sz="0" w:space="0" w:color="auto"/>
        <w:bottom w:val="none" w:sz="0" w:space="0" w:color="auto"/>
        <w:right w:val="none" w:sz="0" w:space="0" w:color="auto"/>
      </w:divBdr>
    </w:div>
    <w:div w:id="494610099">
      <w:bodyDiv w:val="1"/>
      <w:marLeft w:val="0"/>
      <w:marRight w:val="0"/>
      <w:marTop w:val="0"/>
      <w:marBottom w:val="0"/>
      <w:divBdr>
        <w:top w:val="none" w:sz="0" w:space="0" w:color="auto"/>
        <w:left w:val="none" w:sz="0" w:space="0" w:color="auto"/>
        <w:bottom w:val="none" w:sz="0" w:space="0" w:color="auto"/>
        <w:right w:val="none" w:sz="0" w:space="0" w:color="auto"/>
      </w:divBdr>
    </w:div>
    <w:div w:id="509878401">
      <w:bodyDiv w:val="1"/>
      <w:marLeft w:val="0"/>
      <w:marRight w:val="0"/>
      <w:marTop w:val="0"/>
      <w:marBottom w:val="0"/>
      <w:divBdr>
        <w:top w:val="none" w:sz="0" w:space="0" w:color="auto"/>
        <w:left w:val="none" w:sz="0" w:space="0" w:color="auto"/>
        <w:bottom w:val="none" w:sz="0" w:space="0" w:color="auto"/>
        <w:right w:val="none" w:sz="0" w:space="0" w:color="auto"/>
      </w:divBdr>
    </w:div>
    <w:div w:id="521940553">
      <w:bodyDiv w:val="1"/>
      <w:marLeft w:val="0"/>
      <w:marRight w:val="0"/>
      <w:marTop w:val="0"/>
      <w:marBottom w:val="0"/>
      <w:divBdr>
        <w:top w:val="none" w:sz="0" w:space="0" w:color="auto"/>
        <w:left w:val="none" w:sz="0" w:space="0" w:color="auto"/>
        <w:bottom w:val="none" w:sz="0" w:space="0" w:color="auto"/>
        <w:right w:val="none" w:sz="0" w:space="0" w:color="auto"/>
      </w:divBdr>
    </w:div>
    <w:div w:id="590041793">
      <w:bodyDiv w:val="1"/>
      <w:marLeft w:val="0"/>
      <w:marRight w:val="0"/>
      <w:marTop w:val="0"/>
      <w:marBottom w:val="0"/>
      <w:divBdr>
        <w:top w:val="none" w:sz="0" w:space="0" w:color="auto"/>
        <w:left w:val="none" w:sz="0" w:space="0" w:color="auto"/>
        <w:bottom w:val="none" w:sz="0" w:space="0" w:color="auto"/>
        <w:right w:val="none" w:sz="0" w:space="0" w:color="auto"/>
      </w:divBdr>
    </w:div>
    <w:div w:id="621304976">
      <w:bodyDiv w:val="1"/>
      <w:marLeft w:val="0"/>
      <w:marRight w:val="0"/>
      <w:marTop w:val="0"/>
      <w:marBottom w:val="0"/>
      <w:divBdr>
        <w:top w:val="none" w:sz="0" w:space="0" w:color="auto"/>
        <w:left w:val="none" w:sz="0" w:space="0" w:color="auto"/>
        <w:bottom w:val="none" w:sz="0" w:space="0" w:color="auto"/>
        <w:right w:val="none" w:sz="0" w:space="0" w:color="auto"/>
      </w:divBdr>
    </w:div>
    <w:div w:id="626356140">
      <w:bodyDiv w:val="1"/>
      <w:marLeft w:val="0"/>
      <w:marRight w:val="0"/>
      <w:marTop w:val="0"/>
      <w:marBottom w:val="0"/>
      <w:divBdr>
        <w:top w:val="none" w:sz="0" w:space="0" w:color="auto"/>
        <w:left w:val="none" w:sz="0" w:space="0" w:color="auto"/>
        <w:bottom w:val="none" w:sz="0" w:space="0" w:color="auto"/>
        <w:right w:val="none" w:sz="0" w:space="0" w:color="auto"/>
      </w:divBdr>
    </w:div>
    <w:div w:id="764423712">
      <w:bodyDiv w:val="1"/>
      <w:marLeft w:val="0"/>
      <w:marRight w:val="0"/>
      <w:marTop w:val="0"/>
      <w:marBottom w:val="0"/>
      <w:divBdr>
        <w:top w:val="none" w:sz="0" w:space="0" w:color="auto"/>
        <w:left w:val="none" w:sz="0" w:space="0" w:color="auto"/>
        <w:bottom w:val="none" w:sz="0" w:space="0" w:color="auto"/>
        <w:right w:val="none" w:sz="0" w:space="0" w:color="auto"/>
      </w:divBdr>
    </w:div>
    <w:div w:id="847985254">
      <w:bodyDiv w:val="1"/>
      <w:marLeft w:val="0"/>
      <w:marRight w:val="0"/>
      <w:marTop w:val="0"/>
      <w:marBottom w:val="0"/>
      <w:divBdr>
        <w:top w:val="none" w:sz="0" w:space="0" w:color="auto"/>
        <w:left w:val="none" w:sz="0" w:space="0" w:color="auto"/>
        <w:bottom w:val="none" w:sz="0" w:space="0" w:color="auto"/>
        <w:right w:val="none" w:sz="0" w:space="0" w:color="auto"/>
      </w:divBdr>
    </w:div>
    <w:div w:id="860627506">
      <w:bodyDiv w:val="1"/>
      <w:marLeft w:val="0"/>
      <w:marRight w:val="0"/>
      <w:marTop w:val="0"/>
      <w:marBottom w:val="0"/>
      <w:divBdr>
        <w:top w:val="none" w:sz="0" w:space="0" w:color="auto"/>
        <w:left w:val="none" w:sz="0" w:space="0" w:color="auto"/>
        <w:bottom w:val="none" w:sz="0" w:space="0" w:color="auto"/>
        <w:right w:val="none" w:sz="0" w:space="0" w:color="auto"/>
      </w:divBdr>
    </w:div>
    <w:div w:id="1014652436">
      <w:bodyDiv w:val="1"/>
      <w:marLeft w:val="0"/>
      <w:marRight w:val="0"/>
      <w:marTop w:val="0"/>
      <w:marBottom w:val="0"/>
      <w:divBdr>
        <w:top w:val="none" w:sz="0" w:space="0" w:color="auto"/>
        <w:left w:val="none" w:sz="0" w:space="0" w:color="auto"/>
        <w:bottom w:val="none" w:sz="0" w:space="0" w:color="auto"/>
        <w:right w:val="none" w:sz="0" w:space="0" w:color="auto"/>
      </w:divBdr>
    </w:div>
    <w:div w:id="1129668041">
      <w:bodyDiv w:val="1"/>
      <w:marLeft w:val="0"/>
      <w:marRight w:val="0"/>
      <w:marTop w:val="0"/>
      <w:marBottom w:val="0"/>
      <w:divBdr>
        <w:top w:val="none" w:sz="0" w:space="0" w:color="auto"/>
        <w:left w:val="none" w:sz="0" w:space="0" w:color="auto"/>
        <w:bottom w:val="none" w:sz="0" w:space="0" w:color="auto"/>
        <w:right w:val="none" w:sz="0" w:space="0" w:color="auto"/>
      </w:divBdr>
    </w:div>
    <w:div w:id="1145201806">
      <w:bodyDiv w:val="1"/>
      <w:marLeft w:val="0"/>
      <w:marRight w:val="0"/>
      <w:marTop w:val="0"/>
      <w:marBottom w:val="0"/>
      <w:divBdr>
        <w:top w:val="none" w:sz="0" w:space="0" w:color="auto"/>
        <w:left w:val="none" w:sz="0" w:space="0" w:color="auto"/>
        <w:bottom w:val="none" w:sz="0" w:space="0" w:color="auto"/>
        <w:right w:val="none" w:sz="0" w:space="0" w:color="auto"/>
      </w:divBdr>
    </w:div>
    <w:div w:id="1203400197">
      <w:bodyDiv w:val="1"/>
      <w:marLeft w:val="0"/>
      <w:marRight w:val="0"/>
      <w:marTop w:val="0"/>
      <w:marBottom w:val="0"/>
      <w:divBdr>
        <w:top w:val="none" w:sz="0" w:space="0" w:color="auto"/>
        <w:left w:val="none" w:sz="0" w:space="0" w:color="auto"/>
        <w:bottom w:val="none" w:sz="0" w:space="0" w:color="auto"/>
        <w:right w:val="none" w:sz="0" w:space="0" w:color="auto"/>
      </w:divBdr>
    </w:div>
    <w:div w:id="1240215823">
      <w:bodyDiv w:val="1"/>
      <w:marLeft w:val="0"/>
      <w:marRight w:val="0"/>
      <w:marTop w:val="0"/>
      <w:marBottom w:val="0"/>
      <w:divBdr>
        <w:top w:val="none" w:sz="0" w:space="0" w:color="auto"/>
        <w:left w:val="none" w:sz="0" w:space="0" w:color="auto"/>
        <w:bottom w:val="none" w:sz="0" w:space="0" w:color="auto"/>
        <w:right w:val="none" w:sz="0" w:space="0" w:color="auto"/>
      </w:divBdr>
      <w:divsChild>
        <w:div w:id="257566031">
          <w:marLeft w:val="0"/>
          <w:marRight w:val="0"/>
          <w:marTop w:val="0"/>
          <w:marBottom w:val="0"/>
          <w:divBdr>
            <w:top w:val="none" w:sz="0" w:space="0" w:color="auto"/>
            <w:left w:val="none" w:sz="0" w:space="0" w:color="auto"/>
            <w:bottom w:val="none" w:sz="0" w:space="0" w:color="auto"/>
            <w:right w:val="none" w:sz="0" w:space="0" w:color="auto"/>
          </w:divBdr>
        </w:div>
      </w:divsChild>
    </w:div>
    <w:div w:id="1440951714">
      <w:bodyDiv w:val="1"/>
      <w:marLeft w:val="0"/>
      <w:marRight w:val="0"/>
      <w:marTop w:val="0"/>
      <w:marBottom w:val="0"/>
      <w:divBdr>
        <w:top w:val="none" w:sz="0" w:space="0" w:color="auto"/>
        <w:left w:val="none" w:sz="0" w:space="0" w:color="auto"/>
        <w:bottom w:val="none" w:sz="0" w:space="0" w:color="auto"/>
        <w:right w:val="none" w:sz="0" w:space="0" w:color="auto"/>
      </w:divBdr>
    </w:div>
    <w:div w:id="1826966220">
      <w:bodyDiv w:val="1"/>
      <w:marLeft w:val="0"/>
      <w:marRight w:val="0"/>
      <w:marTop w:val="0"/>
      <w:marBottom w:val="0"/>
      <w:divBdr>
        <w:top w:val="none" w:sz="0" w:space="0" w:color="auto"/>
        <w:left w:val="none" w:sz="0" w:space="0" w:color="auto"/>
        <w:bottom w:val="none" w:sz="0" w:space="0" w:color="auto"/>
        <w:right w:val="none" w:sz="0" w:space="0" w:color="auto"/>
      </w:divBdr>
    </w:div>
    <w:div w:id="1866019799">
      <w:bodyDiv w:val="1"/>
      <w:marLeft w:val="0"/>
      <w:marRight w:val="0"/>
      <w:marTop w:val="0"/>
      <w:marBottom w:val="0"/>
      <w:divBdr>
        <w:top w:val="none" w:sz="0" w:space="0" w:color="auto"/>
        <w:left w:val="none" w:sz="0" w:space="0" w:color="auto"/>
        <w:bottom w:val="none" w:sz="0" w:space="0" w:color="auto"/>
        <w:right w:val="none" w:sz="0" w:space="0" w:color="auto"/>
      </w:divBdr>
    </w:div>
    <w:div w:id="19392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17275/CS_Behaviours_20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F38AABDE1BD114E8DBC381C697C2466" ma:contentTypeVersion="5" ma:contentTypeDescription="" ma:contentTypeScope="" ma:versionID="ad70f31d9df9a98f988ef951facd39a2">
  <xsd:schema xmlns:xsd="http://www.w3.org/2001/XMLSchema" xmlns:xs="http://www.w3.org/2001/XMLSchema" xmlns:p="http://schemas.microsoft.com/office/2006/metadata/properties" xmlns:ns2="6652dff5-346d-4207-8b0a-5d884a66049b" xmlns:ns3="6f1585d9-42ed-49f6-8cfb-22d96317462b" targetNamespace="http://schemas.microsoft.com/office/2006/metadata/properties" ma:root="true" ma:fieldsID="77aca5f7f05cb69f5726ceb751e49cf6" ns2:_="" ns3:_="">
    <xsd:import namespace="6652dff5-346d-4207-8b0a-5d884a66049b"/>
    <xsd:import namespace="6f1585d9-42ed-49f6-8cfb-22d9631746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1585d9-42ed-49f6-8cfb-22d96317462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B76F3-7FFC-408E-B5DC-4F0B3795FA5F}">
  <ds:schemaRef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6652dff5-346d-4207-8b0a-5d884a66049b"/>
    <ds:schemaRef ds:uri="6f1585d9-42ed-49f6-8cfb-22d96317462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EB8D9E-2603-449D-93AB-83765987F0ED}">
  <ds:schemaRefs>
    <ds:schemaRef ds:uri="http://schemas.microsoft.com/sharepoint/v3/contenttype/forms"/>
  </ds:schemaRefs>
</ds:datastoreItem>
</file>

<file path=customXml/itemProps3.xml><?xml version="1.0" encoding="utf-8"?>
<ds:datastoreItem xmlns:ds="http://schemas.openxmlformats.org/officeDocument/2006/customXml" ds:itemID="{C413EA28-0759-4A39-9E8D-265976B44EC0}">
  <ds:schemaRefs>
    <ds:schemaRef ds:uri="http://schemas.microsoft.com/sharepoint/events"/>
  </ds:schemaRefs>
</ds:datastoreItem>
</file>

<file path=customXml/itemProps4.xml><?xml version="1.0" encoding="utf-8"?>
<ds:datastoreItem xmlns:ds="http://schemas.openxmlformats.org/officeDocument/2006/customXml" ds:itemID="{AF98416D-30B5-4BAF-BC88-E005E7F4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6f1585d9-42ed-49f6-8cfb-22d96317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DIO/ABP/Z9A7870Y14</vt:lpstr>
    </vt:vector>
  </TitlesOfParts>
  <Company>Ministry of Defence</Company>
  <LinksUpToDate>false</LinksUpToDate>
  <CharactersWithSpaces>4569</CharactersWithSpaces>
  <SharedDoc>false</SharedDoc>
  <HLinks>
    <vt:vector size="6" baseType="variant">
      <vt:variant>
        <vt:i4>262200</vt:i4>
      </vt:variant>
      <vt:variant>
        <vt:i4>0</vt:i4>
      </vt:variant>
      <vt:variant>
        <vt:i4>0</vt:i4>
      </vt:variant>
      <vt:variant>
        <vt:i4>5</vt:i4>
      </vt:variant>
      <vt:variant>
        <vt:lpwstr>https://assets.publishing.service.gov.uk/government/uploads/system/uploads/attachment_data/file/717275/CS_Behaviours_2018.pdf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DIO/ABP/Z9A7870Y14</dc:title>
  <dc:subject/>
  <dc:creator>DFB</dc:creator>
  <cp:keywords/>
  <dc:description/>
  <cp:lastModifiedBy>WX - Head of Support Services (John Fradley)</cp:lastModifiedBy>
  <cp:revision>2</cp:revision>
  <cp:lastPrinted>2022-06-14T09:05:00Z</cp:lastPrinted>
  <dcterms:created xsi:type="dcterms:W3CDTF">2025-12-01T14:40:00Z</dcterms:created>
  <dcterms:modified xsi:type="dcterms:W3CDTF">2025-12-01T14:40:00Z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RESTRICTED</vt:lpwstr>
  </property>
  <property fmtid="{D5CDD505-2E9C-101B-9397-08002B2CF9AE}" pid="3" name="EIR Exception">
    <vt:lpwstr/>
  </property>
  <property fmtid="{D5CDD505-2E9C-101B-9397-08002B2CF9AE}" pid="4" name="Metdata 1">
    <vt:lpwstr>STA</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ContentType">
    <vt:lpwstr>MOD Document</vt:lpwstr>
  </property>
  <property fmtid="{D5CDD505-2E9C-101B-9397-08002B2CF9AE}" pid="10" name="Metadata 2">
    <vt:lpwstr>Enter Choice #2</vt:lpwstr>
  </property>
  <property fmtid="{D5CDD505-2E9C-101B-9397-08002B2CF9AE}" pid="11" name="Subject CategoryOOB">
    <vt:lpwstr>DEFENCE ESTATE</vt:lpwstr>
  </property>
  <property fmtid="{D5CDD505-2E9C-101B-9397-08002B2CF9AE}" pid="12" name="Subject KeywordsOOB">
    <vt:lpwstr>Built estate</vt:lpwstr>
  </property>
  <property fmtid="{D5CDD505-2E9C-101B-9397-08002B2CF9AE}" pid="13" name="Local KeywordsOOB">
    <vt:lpwstr>;#SLA;#SLAM;#</vt:lpwstr>
  </property>
  <property fmtid="{D5CDD505-2E9C-101B-9397-08002B2CF9AE}" pid="14" name="AuthorOriginator">
    <vt:lpwstr>Wallace, Peter LtCol</vt:lpwstr>
  </property>
  <property fmtid="{D5CDD505-2E9C-101B-9397-08002B2CF9AE}" pid="15" name="Copyright">
    <vt:lpwstr/>
  </property>
  <property fmtid="{D5CDD505-2E9C-101B-9397-08002B2CF9AE}" pid="16" name="FOIExemption">
    <vt:lpwstr>No</vt:lpwstr>
  </property>
  <property fmtid="{D5CDD505-2E9C-101B-9397-08002B2CF9AE}" pid="17" name="DocumentVersion">
    <vt:lpwstr/>
  </property>
  <property fmtid="{D5CDD505-2E9C-101B-9397-08002B2CF9AE}" pid="18" name="CreatedOriginated">
    <vt:lpwstr>2014-12-19T00:00:00Z</vt:lpwstr>
  </property>
  <property fmtid="{D5CDD505-2E9C-101B-9397-08002B2CF9AE}" pid="19" name="SecurityDescriptors">
    <vt:lpwstr>None</vt:lpwstr>
  </property>
  <property fmtid="{D5CDD505-2E9C-101B-9397-08002B2CF9AE}" pid="20" name="Status">
    <vt:lpwstr>Draft</vt:lpwstr>
  </property>
  <property fmtid="{D5CDD505-2E9C-101B-9397-08002B2CF9AE}" pid="21" name="Business OwnerOOB">
    <vt:lpwstr>Defence Infrastructure Organisation</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04_Deliver</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URL">
    <vt:lpwstr>, </vt:lpwstr>
  </property>
  <property fmtid="{D5CDD505-2E9C-101B-9397-08002B2CF9AE}" pid="33" name="fileplanIDPTH">
    <vt:lpwstr>04_Deliver</vt:lpwstr>
  </property>
  <property fmtid="{D5CDD505-2E9C-101B-9397-08002B2CF9AE}" pid="34" name="EIRException">
    <vt:lpwstr/>
  </property>
  <property fmtid="{D5CDD505-2E9C-101B-9397-08002B2CF9AE}" pid="35" name="Metadata 3">
    <vt:lpwstr>Business Cases and Approvals</vt:lpwstr>
  </property>
  <property fmtid="{D5CDD505-2E9C-101B-9397-08002B2CF9AE}" pid="36" name="Contract Number">
    <vt:lpwstr>DETL</vt:lpwstr>
  </property>
  <property fmtid="{D5CDD505-2E9C-101B-9397-08002B2CF9AE}" pid="37" name="Metadata 1">
    <vt:lpwstr>Project Finance</vt:lpwstr>
  </property>
  <property fmtid="{D5CDD505-2E9C-101B-9397-08002B2CF9AE}" pid="38" name="FOIReleasedOnRequest">
    <vt:lpwstr/>
  </property>
  <property fmtid="{D5CDD505-2E9C-101B-9397-08002B2CF9AE}" pid="39" name="Stages">
    <vt:lpwstr>Stage 5 - Construction Procurement</vt:lpwstr>
  </property>
  <property fmtid="{D5CDD505-2E9C-101B-9397-08002B2CF9AE}" pid="40" name="Project TitleOOB">
    <vt:lpwstr>Not Defined</vt:lpwstr>
  </property>
  <property fmtid="{D5CDD505-2E9C-101B-9397-08002B2CF9AE}" pid="41" name="Proejct IdentifierOOB">
    <vt:lpwstr>Not Defined</vt:lpwstr>
  </property>
  <property fmtid="{D5CDD505-2E9C-101B-9397-08002B2CF9AE}" pid="42" name="MODImageCleaning">
    <vt:lpwstr/>
  </property>
  <property fmtid="{D5CDD505-2E9C-101B-9397-08002B2CF9AE}" pid="43" name="MODNumberOfPagesScanned">
    <vt:lpwstr/>
  </property>
  <property fmtid="{D5CDD505-2E9C-101B-9397-08002B2CF9AE}" pid="44" name="MODScanStandard">
    <vt:lpwstr/>
  </property>
  <property fmtid="{D5CDD505-2E9C-101B-9397-08002B2CF9AE}" pid="45" name="MODScanVerified">
    <vt:lpwstr>Pending</vt:lpwstr>
  </property>
  <property fmtid="{D5CDD505-2E9C-101B-9397-08002B2CF9AE}" pid="46" name="Contract1OOB">
    <vt:lpwstr/>
  </property>
  <property fmtid="{D5CDD505-2E9C-101B-9397-08002B2CF9AE}" pid="47" name="RegionOOB">
    <vt:lpwstr/>
  </property>
  <property fmtid="{D5CDD505-2E9C-101B-9397-08002B2CF9AE}" pid="48" name="SC_FinYear">
    <vt:lpwstr/>
  </property>
  <property fmtid="{D5CDD505-2E9C-101B-9397-08002B2CF9AE}" pid="49" name="Staff LocationOOB">
    <vt:lpwstr/>
  </property>
  <property fmtid="{D5CDD505-2E9C-101B-9397-08002B2CF9AE}" pid="50" name="TriregaOOB">
    <vt:lpwstr/>
  </property>
  <property fmtid="{D5CDD505-2E9C-101B-9397-08002B2CF9AE}" pid="51" name="EstateOOB">
    <vt:lpwstr/>
  </property>
  <property fmtid="{D5CDD505-2E9C-101B-9397-08002B2CF9AE}" pid="52" name="ContractorOOB">
    <vt:lpwstr/>
  </property>
  <property fmtid="{D5CDD505-2E9C-101B-9397-08002B2CF9AE}" pid="53" name="CountryOOB">
    <vt:lpwstr/>
  </property>
  <property fmtid="{D5CDD505-2E9C-101B-9397-08002B2CF9AE}" pid="54" name="Spare MetaEngine 1OOB">
    <vt:lpwstr/>
  </property>
  <property fmtid="{D5CDD505-2E9C-101B-9397-08002B2CF9AE}" pid="55" name="Spare MetaEngine 2OOB">
    <vt:lpwstr/>
  </property>
  <property fmtid="{D5CDD505-2E9C-101B-9397-08002B2CF9AE}" pid="56" name="FOIPublicationDate">
    <vt:lpwstr/>
  </property>
  <property fmtid="{D5CDD505-2E9C-101B-9397-08002B2CF9AE}" pid="57" name="ContentTypeId">
    <vt:lpwstr>0x0101005C12ACD3752D394D965A2BD26A3AE7E7002F38AABDE1BD114E8DBC381C697C2466</vt:lpwstr>
  </property>
</Properties>
</file>